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72" w:rsidRPr="004D4CFE" w:rsidRDefault="00A22A72" w:rsidP="00A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uk-UA"/>
        </w:rPr>
      </w:pPr>
      <w:r w:rsidRPr="004D4CFE"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>
            <wp:extent cx="733425" cy="9144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72" w:rsidRPr="00963617" w:rsidRDefault="00A22A72" w:rsidP="0096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val="uk-UA"/>
        </w:rPr>
      </w:pPr>
      <w:r w:rsidRPr="004D4CFE">
        <w:rPr>
          <w:rFonts w:ascii="Times New Roman" w:eastAsia="Times New Roman" w:hAnsi="Times New Roman" w:cs="Times New Roman"/>
          <w:b/>
          <w:bCs/>
          <w:sz w:val="44"/>
          <w:szCs w:val="24"/>
          <w:lang w:val="uk-UA"/>
        </w:rPr>
        <w:t>У К Р А Ї Н А</w:t>
      </w:r>
    </w:p>
    <w:p w:rsidR="00A22A72" w:rsidRPr="00963617" w:rsidRDefault="00A22A72" w:rsidP="0096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</w:pPr>
      <w:r w:rsidRPr="004D4CFE"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  <w:t>РОЗПОРЯДЖЕННЯ</w:t>
      </w:r>
    </w:p>
    <w:p w:rsidR="004C31F1" w:rsidRDefault="00A22A72" w:rsidP="00A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4D4CFE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Чопського міського голови </w:t>
      </w:r>
    </w:p>
    <w:p w:rsidR="00A22A72" w:rsidRPr="004D4CFE" w:rsidRDefault="004C31F1" w:rsidP="00A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Ужгородського району</w:t>
      </w:r>
      <w:r w:rsidR="00A22A72" w:rsidRPr="004D4CFE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Закарпатської області</w:t>
      </w:r>
    </w:p>
    <w:p w:rsidR="00A22A72" w:rsidRPr="00963617" w:rsidRDefault="00A22A72" w:rsidP="00A22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0479C0" w:rsidRDefault="002B070D" w:rsidP="000479C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 </w:t>
      </w:r>
      <w:r w:rsidR="00784378">
        <w:rPr>
          <w:rFonts w:ascii="Times New Roman" w:eastAsia="Times New Roman" w:hAnsi="Times New Roman" w:cs="Times New Roman"/>
          <w:sz w:val="28"/>
          <w:szCs w:val="24"/>
          <w:lang w:val="uk-UA"/>
        </w:rPr>
        <w:t>30</w:t>
      </w:r>
      <w:r w:rsidR="0054770E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="00784378">
        <w:rPr>
          <w:rFonts w:ascii="Times New Roman" w:eastAsia="Times New Roman" w:hAnsi="Times New Roman" w:cs="Times New Roman"/>
          <w:sz w:val="28"/>
          <w:szCs w:val="24"/>
          <w:lang w:val="uk-UA"/>
        </w:rPr>
        <w:t>06</w:t>
      </w:r>
      <w:r w:rsidR="000479C0">
        <w:rPr>
          <w:rFonts w:ascii="Times New Roman" w:eastAsia="Times New Roman" w:hAnsi="Times New Roman" w:cs="Times New Roman"/>
          <w:sz w:val="28"/>
          <w:szCs w:val="24"/>
          <w:lang w:val="uk-UA"/>
        </w:rPr>
        <w:t>.202</w:t>
      </w:r>
      <w:r w:rsidR="00D00C2B">
        <w:rPr>
          <w:rFonts w:ascii="Times New Roman" w:eastAsia="Times New Roman" w:hAnsi="Times New Roman" w:cs="Times New Roman"/>
          <w:sz w:val="28"/>
          <w:szCs w:val="24"/>
          <w:lang w:val="uk-UA"/>
        </w:rPr>
        <w:t>1</w:t>
      </w:r>
      <w:r w:rsidR="000479C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№ </w:t>
      </w:r>
      <w:r w:rsidR="00784378">
        <w:rPr>
          <w:rFonts w:ascii="Times New Roman" w:eastAsia="Times New Roman" w:hAnsi="Times New Roman" w:cs="Times New Roman"/>
          <w:sz w:val="28"/>
          <w:szCs w:val="24"/>
          <w:lang w:val="uk-UA"/>
        </w:rPr>
        <w:t>167</w:t>
      </w:r>
    </w:p>
    <w:p w:rsidR="00A22A72" w:rsidRPr="00963617" w:rsidRDefault="00A22A72" w:rsidP="00A22A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2A72" w:rsidRPr="004D4CFE" w:rsidRDefault="00A22A72" w:rsidP="00A22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D4CF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 продовження дії</w:t>
      </w:r>
    </w:p>
    <w:p w:rsidR="00A22A72" w:rsidRPr="001554CF" w:rsidRDefault="001554CF" w:rsidP="00A22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="00A22A72" w:rsidRPr="004D4CF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ротиепідемічних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A22A72" w:rsidRPr="004D4CF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заходів </w:t>
      </w:r>
    </w:p>
    <w:p w:rsidR="00A22A72" w:rsidRPr="00963617" w:rsidRDefault="00A22A72" w:rsidP="00A22A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2A72" w:rsidRDefault="00A22A72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CFE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        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відповідності до статті 42 Закону України </w:t>
      </w:r>
      <w:proofErr w:type="spellStart"/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/>
        </w:rPr>
        <w:t>Кодексу цивільного захисту України, Положення про єдину державну систему цивільного захисту, затвердженого постановою Кабінету Міністрів України від 9 січня 2014 року № 11</w:t>
      </w:r>
      <w:r w:rsidR="001554CF" w:rsidRPr="001554CF">
        <w:rPr>
          <w:rStyle w:val="rvts9"/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07A4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</w:t>
      </w:r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</w:t>
      </w:r>
      <w:r w:rsidR="007107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 берез</w:t>
      </w:r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 2020 року № </w:t>
      </w:r>
      <w:r w:rsidR="007107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338-р</w:t>
      </w:r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„Про</w:t>
      </w:r>
      <w:proofErr w:type="spellEnd"/>
      <w:r w:rsidR="001554CF" w:rsidRPr="0015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C31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переведення єдиної державної системи цивільного захисту у режим надзвичайної ситуації» (</w:t>
      </w:r>
      <w:r w:rsidR="00356FC7" w:rsidRPr="00356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змінами, затвердженими постановою Кабінету Міністрів України від 16 червня 2021 року № 611</w:t>
      </w:r>
      <w:r w:rsidR="004C31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AC11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голови Закарпатської обласної державної адміністрації від </w:t>
      </w:r>
      <w:r w:rsidR="00356FC7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5477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F6C0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56FC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AC11DE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8F6C0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C11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56FC7">
        <w:rPr>
          <w:rFonts w:ascii="Times New Roman" w:eastAsia="Times New Roman" w:hAnsi="Times New Roman" w:cs="Times New Roman"/>
          <w:sz w:val="28"/>
          <w:szCs w:val="28"/>
          <w:lang w:val="uk-UA"/>
        </w:rPr>
        <w:t>598</w:t>
      </w:r>
      <w:r w:rsidR="00AC11DE" w:rsidRPr="00AC11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56FC7" w:rsidRPr="00356F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голови облдержадміністрації від 27.03.2020 № 177 </w:t>
      </w:r>
      <w:proofErr w:type="spellStart"/>
      <w:r w:rsidR="00356FC7" w:rsidRPr="00356FC7">
        <w:rPr>
          <w:rFonts w:ascii="Times New Roman" w:eastAsia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356FC7" w:rsidRPr="00356F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переведення територіальної підсистеми єдиної державної системи цивільного захисту Закарпатської області у режим функціонування в надзвичайній ситуації та організацію заходів з її </w:t>
      </w:r>
      <w:proofErr w:type="spellStart"/>
      <w:r w:rsidR="00356FC7" w:rsidRPr="00356FC7">
        <w:rPr>
          <w:rFonts w:ascii="Times New Roman" w:eastAsia="Times New Roman" w:hAnsi="Times New Roman" w:cs="Times New Roman"/>
          <w:sz w:val="28"/>
          <w:szCs w:val="28"/>
          <w:lang w:val="uk-UA"/>
        </w:rPr>
        <w:t>ліквідації”</w:t>
      </w:r>
      <w:proofErr w:type="spellEnd"/>
      <w:r w:rsidR="00AC11DE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8F6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ліквідації наслідків </w:t>
      </w:r>
      <w:proofErr w:type="spellStart"/>
      <w:r w:rsidR="008F6C0A"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медико-біологічної</w:t>
      </w:r>
      <w:proofErr w:type="spellEnd"/>
      <w:r w:rsidR="008F6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надзвичайної ситуації природного характеру державного рівня, пов’язаної із поширенням </w:t>
      </w:r>
      <w:proofErr w:type="spellStart"/>
      <w:r w:rsidR="008F6C0A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8F6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хвороби </w:t>
      </w:r>
      <w:r w:rsidR="008F6C0A" w:rsidRPr="00963617">
        <w:rPr>
          <w:rFonts w:ascii="Times New Roman" w:hAnsi="Times New Roman" w:cs="Times New Roman"/>
          <w:bCs/>
          <w:sz w:val="28"/>
          <w:szCs w:val="28"/>
          <w:lang w:val="uk-UA" w:eastAsia="ar-SA"/>
        </w:rPr>
        <w:t>COVID-19</w:t>
      </w:r>
      <w:r w:rsidR="008F6C0A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санітарного та епідеміологічного благополуччя населення:</w:t>
      </w:r>
    </w:p>
    <w:p w:rsidR="001554CF" w:rsidRPr="001554CF" w:rsidRDefault="001554CF" w:rsidP="001554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A72" w:rsidRDefault="00AC11DE" w:rsidP="001554CF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63617" w:rsidRPr="00AC11DE">
        <w:rPr>
          <w:rFonts w:ascii="Times New Roman" w:hAnsi="Times New Roman"/>
          <w:sz w:val="28"/>
          <w:szCs w:val="28"/>
          <w:lang w:val="uk-UA"/>
        </w:rPr>
        <w:t xml:space="preserve">Продовжити </w:t>
      </w:r>
      <w:r>
        <w:rPr>
          <w:rFonts w:ascii="Times New Roman" w:hAnsi="Times New Roman"/>
          <w:sz w:val="28"/>
          <w:szCs w:val="28"/>
          <w:lang w:val="uk-UA"/>
        </w:rPr>
        <w:t xml:space="preserve">дію </w:t>
      </w:r>
      <w:r w:rsidR="00963617" w:rsidRPr="00AC11DE">
        <w:rPr>
          <w:rFonts w:ascii="Times New Roman" w:hAnsi="Times New Roman"/>
          <w:sz w:val="28"/>
          <w:szCs w:val="28"/>
          <w:lang w:val="uk-UA"/>
        </w:rPr>
        <w:t>карантинн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963617" w:rsidRPr="00AC11DE">
        <w:rPr>
          <w:rFonts w:ascii="Times New Roman" w:hAnsi="Times New Roman"/>
          <w:sz w:val="28"/>
          <w:szCs w:val="28"/>
          <w:lang w:val="uk-UA"/>
        </w:rPr>
        <w:t xml:space="preserve"> обмежен</w:t>
      </w:r>
      <w:r>
        <w:rPr>
          <w:rFonts w:ascii="Times New Roman" w:hAnsi="Times New Roman"/>
          <w:sz w:val="28"/>
          <w:szCs w:val="28"/>
          <w:lang w:val="uk-UA"/>
        </w:rPr>
        <w:t xml:space="preserve">ь на території </w:t>
      </w:r>
      <w:r w:rsidR="00C63826">
        <w:rPr>
          <w:rFonts w:ascii="Times New Roman" w:hAnsi="Times New Roman"/>
          <w:sz w:val="28"/>
          <w:szCs w:val="28"/>
          <w:lang w:val="uk-UA"/>
        </w:rPr>
        <w:t xml:space="preserve">Чопської міської територіальної громади </w:t>
      </w:r>
      <w:r w:rsidRPr="00AC11DE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F6C0A">
        <w:rPr>
          <w:rFonts w:ascii="Times New Roman" w:hAnsi="Times New Roman"/>
          <w:sz w:val="28"/>
          <w:szCs w:val="28"/>
          <w:lang w:val="uk-UA"/>
        </w:rPr>
        <w:t>30</w:t>
      </w:r>
      <w:r w:rsidRPr="00AC11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FC7">
        <w:rPr>
          <w:rFonts w:ascii="Times New Roman" w:hAnsi="Times New Roman"/>
          <w:sz w:val="28"/>
          <w:szCs w:val="28"/>
          <w:lang w:val="uk-UA"/>
        </w:rPr>
        <w:t>серпня</w:t>
      </w:r>
      <w:r w:rsidR="0068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11DE">
        <w:rPr>
          <w:rFonts w:ascii="Times New Roman" w:hAnsi="Times New Roman"/>
          <w:sz w:val="28"/>
          <w:szCs w:val="28"/>
          <w:lang w:val="uk-UA"/>
        </w:rPr>
        <w:t>202</w:t>
      </w:r>
      <w:r w:rsidR="004C31F1">
        <w:rPr>
          <w:rFonts w:ascii="Times New Roman" w:hAnsi="Times New Roman"/>
          <w:sz w:val="28"/>
          <w:szCs w:val="28"/>
          <w:lang w:val="uk-UA"/>
        </w:rPr>
        <w:t>1</w:t>
      </w:r>
      <w:r w:rsidRPr="00AC11DE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C11DE" w:rsidRPr="00AC11DE" w:rsidRDefault="00AC11DE" w:rsidP="001554CF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63617" w:rsidRDefault="00963617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22A72"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. Продовжити дію розпорядження Чопського міського голови від 12.03.2020р. № 47 «Про введення в дію протиепідемічних заходів</w:t>
      </w:r>
      <w:r w:rsidR="00A22A7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22A72"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63617" w:rsidRPr="00963617" w:rsidRDefault="00963617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63617" w:rsidRDefault="00963617" w:rsidP="001554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 </w:t>
      </w:r>
      <w:r w:rsidRPr="00963617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Продовжити дію розпорядження Чопського міського голови від 17.03.2020 року № 53 «</w:t>
      </w:r>
      <w:r w:rsidRPr="00963617">
        <w:rPr>
          <w:rFonts w:ascii="Times New Roman" w:hAnsi="Times New Roman" w:cs="Times New Roman"/>
          <w:sz w:val="28"/>
          <w:szCs w:val="28"/>
          <w:lang w:val="uk-UA"/>
        </w:rPr>
        <w:t xml:space="preserve">Про тимчасову організацію роботи </w:t>
      </w:r>
      <w:proofErr w:type="spellStart"/>
      <w:r w:rsidRPr="00963617">
        <w:rPr>
          <w:rFonts w:ascii="Times New Roman" w:hAnsi="Times New Roman" w:cs="Times New Roman"/>
          <w:sz w:val="28"/>
          <w:szCs w:val="28"/>
          <w:lang w:val="uk-UA"/>
        </w:rPr>
        <w:t>адмінбудівель</w:t>
      </w:r>
      <w:proofErr w:type="spellEnd"/>
      <w:r w:rsidRPr="00963617">
        <w:rPr>
          <w:rFonts w:ascii="Times New Roman" w:hAnsi="Times New Roman" w:cs="Times New Roman"/>
          <w:sz w:val="28"/>
          <w:szCs w:val="28"/>
          <w:lang w:val="uk-UA"/>
        </w:rPr>
        <w:t xml:space="preserve"> Чопської міської ради</w:t>
      </w:r>
      <w:r w:rsidRPr="00963617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 на період дії карантинних обмежень.</w:t>
      </w:r>
    </w:p>
    <w:p w:rsidR="00963617" w:rsidRPr="00963617" w:rsidRDefault="00963617" w:rsidP="001554C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963617" w:rsidRPr="00963617" w:rsidRDefault="00963617" w:rsidP="001554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4. </w:t>
      </w:r>
      <w:r w:rsidRPr="00963617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Всім працівникам апарату Чопської міської ради неухильно дотримуватися виконання заходів з профілактики захворювання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на </w:t>
      </w:r>
      <w:proofErr w:type="spellStart"/>
      <w:r w:rsidRPr="00963617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коронавірус</w:t>
      </w:r>
      <w:proofErr w:type="spellEnd"/>
      <w:r w:rsidRPr="00963617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COVID-19.</w:t>
      </w:r>
    </w:p>
    <w:p w:rsidR="00A22A72" w:rsidRPr="00963617" w:rsidRDefault="00A22A72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963617" w:rsidRDefault="00963617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22A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Суб’єктам господарської діяльності забезпеч</w:t>
      </w:r>
      <w:r w:rsidR="00C676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ти виконання обмежень зазначених в 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601C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позачергового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 міської комісії з питань техногенно-екологічної безпеки та надзвичайних ситуацій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601C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3601C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.2020 року</w:t>
      </w:r>
    </w:p>
    <w:p w:rsidR="00963617" w:rsidRPr="00963617" w:rsidRDefault="00963617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A22A72" w:rsidRPr="004D4CFE" w:rsidRDefault="00963617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A22A72" w:rsidRPr="004D4CFE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розпорядження залишаю за собою.</w:t>
      </w:r>
    </w:p>
    <w:p w:rsidR="00A22A72" w:rsidRDefault="00A22A72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54CF" w:rsidRDefault="001554CF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2C71" w:rsidRPr="00C6763E" w:rsidRDefault="004C31F1" w:rsidP="0015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Валерій САМАРДАК</w:t>
      </w:r>
    </w:p>
    <w:sectPr w:rsidR="00382C71" w:rsidRPr="00C6763E" w:rsidSect="001554CF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0E65"/>
    <w:multiLevelType w:val="hybridMultilevel"/>
    <w:tmpl w:val="87A0AE68"/>
    <w:lvl w:ilvl="0" w:tplc="717CF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2A72"/>
    <w:rsid w:val="000479C0"/>
    <w:rsid w:val="000E3A55"/>
    <w:rsid w:val="001554CF"/>
    <w:rsid w:val="00165CE5"/>
    <w:rsid w:val="001C465E"/>
    <w:rsid w:val="002B070D"/>
    <w:rsid w:val="0035071B"/>
    <w:rsid w:val="00356FC7"/>
    <w:rsid w:val="003601C5"/>
    <w:rsid w:val="00382C71"/>
    <w:rsid w:val="00434105"/>
    <w:rsid w:val="004C31F1"/>
    <w:rsid w:val="00505591"/>
    <w:rsid w:val="0054770E"/>
    <w:rsid w:val="006424D1"/>
    <w:rsid w:val="00686E3B"/>
    <w:rsid w:val="00696518"/>
    <w:rsid w:val="006D6EC1"/>
    <w:rsid w:val="007107A4"/>
    <w:rsid w:val="00784378"/>
    <w:rsid w:val="008F6C0A"/>
    <w:rsid w:val="00943729"/>
    <w:rsid w:val="00963617"/>
    <w:rsid w:val="009C6243"/>
    <w:rsid w:val="00A22A72"/>
    <w:rsid w:val="00AC11DE"/>
    <w:rsid w:val="00B16432"/>
    <w:rsid w:val="00C02E6D"/>
    <w:rsid w:val="00C63826"/>
    <w:rsid w:val="00C6763E"/>
    <w:rsid w:val="00CE2D28"/>
    <w:rsid w:val="00D00C2B"/>
    <w:rsid w:val="00D2499F"/>
    <w:rsid w:val="00EE6575"/>
    <w:rsid w:val="00EF4C22"/>
    <w:rsid w:val="00EF72AE"/>
    <w:rsid w:val="00FA0EC8"/>
    <w:rsid w:val="00FB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7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96361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963617"/>
    <w:rPr>
      <w:rFonts w:ascii="Calibri" w:eastAsia="Times New Roman" w:hAnsi="Calibri" w:cs="Times New Roman"/>
    </w:rPr>
  </w:style>
  <w:style w:type="character" w:customStyle="1" w:styleId="rvts9">
    <w:name w:val="rvts9"/>
    <w:rsid w:val="00155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Zhurnalist</cp:lastModifiedBy>
  <cp:revision>20</cp:revision>
  <cp:lastPrinted>2021-06-30T12:45:00Z</cp:lastPrinted>
  <dcterms:created xsi:type="dcterms:W3CDTF">2020-06-23T06:22:00Z</dcterms:created>
  <dcterms:modified xsi:type="dcterms:W3CDTF">2021-07-01T11:15:00Z</dcterms:modified>
</cp:coreProperties>
</file>