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E5" w:rsidRPr="00AC71E5" w:rsidRDefault="00AC71E5" w:rsidP="00AC71E5">
      <w:pPr>
        <w:ind w:left="5670"/>
        <w:jc w:val="both"/>
        <w:rPr>
          <w:b/>
          <w:sz w:val="28"/>
          <w:szCs w:val="28"/>
        </w:rPr>
      </w:pPr>
      <w:r w:rsidRPr="00AC71E5">
        <w:rPr>
          <w:sz w:val="28"/>
          <w:szCs w:val="28"/>
          <w:lang w:val="uk-UA"/>
        </w:rPr>
        <w:t>Додаток</w:t>
      </w:r>
      <w:r w:rsidRPr="00AC71E5">
        <w:rPr>
          <w:b/>
          <w:sz w:val="28"/>
          <w:szCs w:val="28"/>
          <w:lang w:val="uk-UA"/>
        </w:rPr>
        <w:t xml:space="preserve"> </w:t>
      </w:r>
      <w:r w:rsidR="002E7DF8">
        <w:rPr>
          <w:sz w:val="28"/>
          <w:szCs w:val="28"/>
          <w:lang w:val="uk-UA"/>
        </w:rPr>
        <w:t>114</w:t>
      </w:r>
    </w:p>
    <w:p w:rsidR="00AC71E5" w:rsidRPr="00AC71E5" w:rsidRDefault="00AC71E5" w:rsidP="00AC71E5">
      <w:pPr>
        <w:ind w:left="5670"/>
        <w:jc w:val="both"/>
        <w:rPr>
          <w:sz w:val="28"/>
          <w:szCs w:val="28"/>
          <w:lang w:val="uk-UA"/>
        </w:rPr>
      </w:pPr>
      <w:r w:rsidRPr="00AC71E5">
        <w:rPr>
          <w:sz w:val="28"/>
          <w:szCs w:val="28"/>
          <w:lang w:val="uk-UA"/>
        </w:rPr>
        <w:t>до рішення виконавчого комітету</w:t>
      </w:r>
    </w:p>
    <w:p w:rsidR="00AC71E5" w:rsidRPr="00AC71E5" w:rsidRDefault="00AC71E5" w:rsidP="00AC71E5">
      <w:pPr>
        <w:ind w:left="5670"/>
        <w:jc w:val="both"/>
        <w:rPr>
          <w:sz w:val="28"/>
          <w:szCs w:val="28"/>
          <w:lang w:val="uk-UA"/>
        </w:rPr>
      </w:pPr>
      <w:r w:rsidRPr="00AC71E5">
        <w:rPr>
          <w:sz w:val="28"/>
          <w:szCs w:val="28"/>
          <w:lang w:val="uk-UA"/>
        </w:rPr>
        <w:t>Чопської міської ради</w:t>
      </w:r>
    </w:p>
    <w:p w:rsidR="00AC71E5" w:rsidRPr="00AC71E5" w:rsidRDefault="00AC71E5" w:rsidP="00AC71E5">
      <w:pPr>
        <w:ind w:left="5670"/>
        <w:jc w:val="both"/>
        <w:rPr>
          <w:sz w:val="28"/>
          <w:szCs w:val="28"/>
          <w:lang w:val="uk-UA"/>
        </w:rPr>
      </w:pPr>
      <w:r w:rsidRPr="00AC71E5">
        <w:rPr>
          <w:sz w:val="28"/>
          <w:szCs w:val="28"/>
          <w:lang w:val="uk-UA"/>
        </w:rPr>
        <w:t xml:space="preserve">від </w:t>
      </w:r>
      <w:r w:rsidR="002E7DF8">
        <w:rPr>
          <w:sz w:val="28"/>
          <w:szCs w:val="28"/>
          <w:lang w:val="uk-UA"/>
        </w:rPr>
        <w:t>20.02.2020</w:t>
      </w:r>
      <w:r w:rsidRPr="00AC71E5">
        <w:rPr>
          <w:sz w:val="28"/>
          <w:szCs w:val="28"/>
          <w:lang w:val="uk-UA"/>
        </w:rPr>
        <w:t xml:space="preserve">р. </w:t>
      </w:r>
      <w:r w:rsidR="002E7DF8">
        <w:rPr>
          <w:sz w:val="28"/>
          <w:szCs w:val="28"/>
          <w:lang w:val="uk-UA"/>
        </w:rPr>
        <w:t>№ 30</w:t>
      </w:r>
    </w:p>
    <w:p w:rsidR="006333CC" w:rsidRPr="00006264" w:rsidRDefault="006333CC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D62471" w:rsidRPr="00006264" w:rsidRDefault="00D62471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D62471" w:rsidRPr="00D1224B" w:rsidRDefault="00D62471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1224B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D1224B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0A4E8A" w:rsidRPr="00D1224B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0A4E8A" w:rsidRPr="00006264" w:rsidRDefault="000A4E8A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apple-converted-space"/>
          <w:szCs w:val="28"/>
          <w:lang w:val="uk-UA"/>
        </w:rPr>
      </w:pPr>
    </w:p>
    <w:p w:rsidR="000A4E8A" w:rsidRPr="00D1224B" w:rsidRDefault="00D62471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a3"/>
          <w:sz w:val="28"/>
          <w:szCs w:val="28"/>
          <w:u w:val="single"/>
          <w:lang w:val="uk-UA"/>
        </w:rPr>
      </w:pPr>
      <w:r w:rsidRPr="00D1224B">
        <w:rPr>
          <w:rStyle w:val="a3"/>
          <w:sz w:val="28"/>
          <w:szCs w:val="28"/>
          <w:u w:val="single"/>
          <w:lang w:val="uk-UA"/>
        </w:rPr>
        <w:t>Призначення одноразової матеріальної допомоги особам, які постраждали від торгівлі людьми</w:t>
      </w:r>
    </w:p>
    <w:p w:rsidR="00D62471" w:rsidRPr="00006264" w:rsidRDefault="00D62471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szCs w:val="28"/>
          <w:lang w:val="uk-UA"/>
        </w:rPr>
      </w:pPr>
    </w:p>
    <w:tbl>
      <w:tblPr>
        <w:tblW w:w="7360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3111"/>
        <w:gridCol w:w="1985"/>
        <w:gridCol w:w="1843"/>
        <w:gridCol w:w="567"/>
        <w:gridCol w:w="2338"/>
        <w:gridCol w:w="1522"/>
        <w:gridCol w:w="1522"/>
        <w:gridCol w:w="1516"/>
      </w:tblGrid>
      <w:tr w:rsidR="00006264" w:rsidRPr="00D1224B" w:rsidTr="00006264">
        <w:trPr>
          <w:gridAfter w:val="3"/>
          <w:wAfter w:w="1537" w:type="pct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170084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D1224B"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виконання (днів)</w:t>
            </w:r>
          </w:p>
        </w:tc>
      </w:tr>
      <w:tr w:rsidR="00006264" w:rsidRPr="00D1224B" w:rsidTr="00006264">
        <w:trPr>
          <w:gridAfter w:val="3"/>
          <w:wAfter w:w="1537" w:type="pct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Прийом документів, реєстрація заяви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A966C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D1224B"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2E7DF8" w:rsidRDefault="00D1224B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E7DF8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006264" w:rsidRPr="00D1224B" w:rsidTr="00006264">
        <w:trPr>
          <w:gridAfter w:val="3"/>
          <w:wAfter w:w="1537" w:type="pct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заяви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A966C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D1224B"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2E7DF8" w:rsidRDefault="00D1224B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E7DF8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Не пізніше наступного дня</w:t>
            </w:r>
          </w:p>
        </w:tc>
      </w:tr>
      <w:tr w:rsidR="00006264" w:rsidRPr="00D1224B" w:rsidTr="00006264">
        <w:trPr>
          <w:gridAfter w:val="3"/>
          <w:wAfter w:w="1537" w:type="pct"/>
          <w:trHeight w:val="539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Прийом документів, реєстрація заяви у журналі вхідної кореспонденції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224B" w:rsidRPr="00D1224B" w:rsidRDefault="00D12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2E7DF8" w:rsidRDefault="00D1224B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E7DF8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1224B" w:rsidRPr="00D1224B" w:rsidRDefault="00D12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 день отримання заяви від ЦНАП</w:t>
            </w:r>
          </w:p>
        </w:tc>
      </w:tr>
      <w:tr w:rsidR="00006264" w:rsidRPr="00D1224B" w:rsidTr="00006264">
        <w:trPr>
          <w:gridAfter w:val="3"/>
          <w:wAfter w:w="1537" w:type="pct"/>
          <w:trHeight w:val="539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Накладання відповідної резолюції і передача документів виконавцю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2E7DF8" w:rsidRDefault="00D1224B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E7DF8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 xml:space="preserve">Не пізніше наступного дня </w:t>
            </w:r>
          </w:p>
        </w:tc>
      </w:tr>
      <w:tr w:rsidR="00006264" w:rsidRPr="00D1224B" w:rsidTr="00006264">
        <w:trPr>
          <w:gridAfter w:val="3"/>
          <w:wAfter w:w="1537" w:type="pct"/>
          <w:trHeight w:val="539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 w:rsidP="00D1224B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Перевірка повноти пакета </w:t>
            </w:r>
            <w:r w:rsidRPr="00D1224B">
              <w:rPr>
                <w:rStyle w:val="rvts82"/>
                <w:sz w:val="32"/>
                <w:szCs w:val="28"/>
                <w:bdr w:val="none" w:sz="0" w:space="0" w:color="auto" w:frame="1"/>
                <w:lang w:val="uk-UA" w:eastAsia="en-US"/>
              </w:rPr>
              <w:t xml:space="preserve">документів та </w:t>
            </w:r>
            <w:r>
              <w:rPr>
                <w:rStyle w:val="rvts82"/>
                <w:bCs/>
                <w:sz w:val="28"/>
                <w:bdr w:val="none" w:sz="0" w:space="0" w:color="auto" w:frame="1"/>
                <w:lang w:val="uk-UA" w:eastAsia="en-US"/>
              </w:rPr>
              <w:t>п</w:t>
            </w:r>
            <w:r w:rsidRPr="00D1224B">
              <w:rPr>
                <w:rStyle w:val="rvts82"/>
                <w:bCs/>
                <w:sz w:val="28"/>
                <w:bdr w:val="none" w:sz="0" w:space="0" w:color="auto" w:frame="1"/>
                <w:lang w:val="uk-UA" w:eastAsia="en-US"/>
              </w:rPr>
              <w:t>ризначення одноразової матеріальної допомоги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224B" w:rsidRPr="00D1224B" w:rsidRDefault="00D12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Начальник, спеціаліст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2E7DF8" w:rsidRDefault="00D1224B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E7DF8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1-</w:t>
            </w:r>
            <w:bookmarkStart w:id="0" w:name="_GoBack"/>
            <w:bookmarkEnd w:id="0"/>
            <w:r>
              <w:rPr>
                <w:sz w:val="28"/>
                <w:szCs w:val="28"/>
                <w:lang w:val="uk-UA" w:eastAsia="en-US"/>
              </w:rPr>
              <w:t>25 днів</w:t>
            </w:r>
          </w:p>
        </w:tc>
      </w:tr>
      <w:tr w:rsidR="00006264" w:rsidRPr="00D1224B" w:rsidTr="00006264">
        <w:trPr>
          <w:gridAfter w:val="3"/>
          <w:wAfter w:w="1537" w:type="pct"/>
          <w:trHeight w:val="539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bCs/>
                <w:sz w:val="28"/>
                <w:szCs w:val="28"/>
                <w:lang w:val="uk-UA" w:eastAsia="en-US"/>
              </w:rPr>
            </w:pPr>
            <w:r w:rsidRPr="00D1224B">
              <w:rPr>
                <w:bCs/>
                <w:sz w:val="28"/>
                <w:szCs w:val="28"/>
                <w:lang w:val="uk-UA" w:eastAsia="en-US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224B" w:rsidRPr="00D1224B" w:rsidRDefault="00D12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Начальник, спеціаліст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2E7DF8" w:rsidRDefault="00D1224B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E7DF8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1224B" w:rsidRPr="00D1224B" w:rsidRDefault="00D1224B" w:rsidP="00D12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 xml:space="preserve">В день </w:t>
            </w:r>
            <w:r>
              <w:rPr>
                <w:sz w:val="28"/>
                <w:szCs w:val="28"/>
                <w:lang w:val="uk-UA" w:eastAsia="en-US"/>
              </w:rPr>
              <w:t>призначення одноразової матеріальної допомоги</w:t>
            </w:r>
          </w:p>
        </w:tc>
      </w:tr>
      <w:tr w:rsidR="00006264" w:rsidRPr="00D1224B" w:rsidTr="00006264">
        <w:trPr>
          <w:gridAfter w:val="3"/>
          <w:wAfter w:w="1537" w:type="pct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bCs/>
                <w:sz w:val="28"/>
                <w:szCs w:val="28"/>
                <w:lang w:val="uk-UA" w:eastAsia="en-US"/>
              </w:rPr>
              <w:t>Повідомлення заявнику про результат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224B" w:rsidRPr="00D1224B" w:rsidRDefault="00D1224B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A966C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D1224B"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2E7DF8" w:rsidRDefault="00D1224B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E7DF8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1224B" w:rsidRPr="00D1224B" w:rsidRDefault="00D12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D1224B" w:rsidRPr="00D1224B" w:rsidTr="00006264">
        <w:trPr>
          <w:trHeight w:val="360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D1224B" w:rsidRPr="00D1224B" w:rsidRDefault="00D1224B">
            <w:pPr>
              <w:pStyle w:val="rvps14"/>
              <w:spacing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2529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line="276" w:lineRule="auto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</w:t>
            </w:r>
            <w:r w:rsidRPr="00D1224B">
              <w:rPr>
                <w:sz w:val="28"/>
                <w:szCs w:val="28"/>
                <w:lang w:val="uk-UA" w:eastAsia="en-US"/>
              </w:rPr>
              <w:t xml:space="preserve"> дні</w:t>
            </w: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D1224B" w:rsidRPr="00D1224B" w:rsidRDefault="00D1224B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D1224B" w:rsidRPr="00D1224B" w:rsidRDefault="00D1224B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24B" w:rsidRPr="00D1224B" w:rsidRDefault="00D1224B">
            <w:pPr>
              <w:spacing w:after="200" w:line="276" w:lineRule="auto"/>
              <w:rPr>
                <w:lang w:val="uk-UA" w:eastAsia="en-US"/>
              </w:rPr>
            </w:pPr>
          </w:p>
        </w:tc>
      </w:tr>
      <w:tr w:rsidR="00D1224B" w:rsidRPr="00D1224B" w:rsidTr="002E7DF8">
        <w:trPr>
          <w:trHeight w:val="273"/>
        </w:trPr>
        <w:tc>
          <w:tcPr>
            <w:tcW w:w="1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224B" w:rsidRPr="00D1224B" w:rsidRDefault="00D1224B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9</w:t>
            </w:r>
          </w:p>
        </w:tc>
        <w:tc>
          <w:tcPr>
            <w:tcW w:w="2529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line="276" w:lineRule="auto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3</w:t>
            </w:r>
            <w:r>
              <w:rPr>
                <w:sz w:val="28"/>
                <w:szCs w:val="28"/>
                <w:lang w:val="uk-UA" w:eastAsia="en-US"/>
              </w:rPr>
              <w:t>0</w:t>
            </w:r>
            <w:r w:rsidRPr="00D1224B">
              <w:rPr>
                <w:sz w:val="28"/>
                <w:szCs w:val="28"/>
                <w:lang w:val="uk-UA" w:eastAsia="en-US"/>
              </w:rPr>
              <w:t xml:space="preserve"> дні</w:t>
            </w: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D1224B" w:rsidRPr="00D1224B" w:rsidRDefault="00D1224B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2" w:space="0" w:color="2474C1"/>
              <w:right w:val="nil"/>
            </w:tcBorders>
          </w:tcPr>
          <w:p w:rsidR="00D1224B" w:rsidRPr="00D1224B" w:rsidRDefault="00D1224B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224B" w:rsidRPr="00D1224B" w:rsidRDefault="00D1224B">
            <w:pPr>
              <w:spacing w:after="200" w:line="276" w:lineRule="auto"/>
              <w:rPr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1-3 дні</w:t>
            </w:r>
          </w:p>
        </w:tc>
      </w:tr>
    </w:tbl>
    <w:p w:rsidR="003159EB" w:rsidRPr="00006264" w:rsidRDefault="003159EB" w:rsidP="000A4E8A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Cs w:val="28"/>
          <w:bdr w:val="none" w:sz="0" w:space="0" w:color="auto" w:frame="1"/>
          <w:lang w:val="uk-UA"/>
        </w:rPr>
      </w:pPr>
      <w:bookmarkStart w:id="1" w:name="n21"/>
      <w:bookmarkStart w:id="2" w:name="n22"/>
      <w:bookmarkEnd w:id="1"/>
      <w:bookmarkEnd w:id="2"/>
    </w:p>
    <w:p w:rsidR="004C7CAE" w:rsidRPr="00D1224B" w:rsidRDefault="004C7CAE" w:rsidP="004C7CAE">
      <w:pPr>
        <w:contextualSpacing/>
        <w:rPr>
          <w:sz w:val="28"/>
          <w:szCs w:val="28"/>
          <w:lang w:val="uk-UA"/>
        </w:rPr>
      </w:pPr>
      <w:r w:rsidRPr="00D1224B">
        <w:rPr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3159EB" w:rsidRPr="00006264" w:rsidRDefault="003159EB" w:rsidP="000A4E8A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2E7DF8" w:rsidRDefault="002E7DF8" w:rsidP="002E7DF8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F930A9" w:rsidRPr="00D1224B" w:rsidRDefault="00F930A9" w:rsidP="00944DB2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F930A9" w:rsidRPr="00D1224B" w:rsidSect="00006264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E1"/>
    <w:rsid w:val="00006264"/>
    <w:rsid w:val="000446EB"/>
    <w:rsid w:val="00086FE9"/>
    <w:rsid w:val="000966B4"/>
    <w:rsid w:val="0009727A"/>
    <w:rsid w:val="000A4E8A"/>
    <w:rsid w:val="00170084"/>
    <w:rsid w:val="001931F0"/>
    <w:rsid w:val="00234CE9"/>
    <w:rsid w:val="002E7DF8"/>
    <w:rsid w:val="003159EB"/>
    <w:rsid w:val="00462701"/>
    <w:rsid w:val="004A7AFC"/>
    <w:rsid w:val="004C7CAE"/>
    <w:rsid w:val="00574B34"/>
    <w:rsid w:val="005B5298"/>
    <w:rsid w:val="00632398"/>
    <w:rsid w:val="006333CC"/>
    <w:rsid w:val="006A52E1"/>
    <w:rsid w:val="007F3DF2"/>
    <w:rsid w:val="008118CD"/>
    <w:rsid w:val="00944DB2"/>
    <w:rsid w:val="00A966C9"/>
    <w:rsid w:val="00AC71E5"/>
    <w:rsid w:val="00C04494"/>
    <w:rsid w:val="00CC4786"/>
    <w:rsid w:val="00D1224B"/>
    <w:rsid w:val="00D62471"/>
    <w:rsid w:val="00E112D6"/>
    <w:rsid w:val="00F930A9"/>
    <w:rsid w:val="00F94363"/>
    <w:rsid w:val="00FC5F6A"/>
    <w:rsid w:val="00FE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D62471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6247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D6247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D62471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62471"/>
  </w:style>
  <w:style w:type="character" w:customStyle="1" w:styleId="apple-converted-space">
    <w:name w:val="apple-converted-space"/>
    <w:basedOn w:val="a0"/>
    <w:rsid w:val="00D62471"/>
  </w:style>
  <w:style w:type="character" w:customStyle="1" w:styleId="rvts90">
    <w:name w:val="rvts90"/>
    <w:basedOn w:val="a0"/>
    <w:rsid w:val="00D62471"/>
  </w:style>
  <w:style w:type="character" w:customStyle="1" w:styleId="rvts82">
    <w:name w:val="rvts82"/>
    <w:basedOn w:val="a0"/>
    <w:rsid w:val="00D62471"/>
  </w:style>
  <w:style w:type="character" w:styleId="a3">
    <w:name w:val="Strong"/>
    <w:basedOn w:val="a0"/>
    <w:qFormat/>
    <w:rsid w:val="00D624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D62471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6247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D6247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D62471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62471"/>
  </w:style>
  <w:style w:type="character" w:customStyle="1" w:styleId="apple-converted-space">
    <w:name w:val="apple-converted-space"/>
    <w:basedOn w:val="a0"/>
    <w:rsid w:val="00D62471"/>
  </w:style>
  <w:style w:type="character" w:customStyle="1" w:styleId="rvts90">
    <w:name w:val="rvts90"/>
    <w:basedOn w:val="a0"/>
    <w:rsid w:val="00D62471"/>
  </w:style>
  <w:style w:type="character" w:customStyle="1" w:styleId="rvts82">
    <w:name w:val="rvts82"/>
    <w:basedOn w:val="a0"/>
    <w:rsid w:val="00D62471"/>
  </w:style>
  <w:style w:type="character" w:styleId="a3">
    <w:name w:val="Strong"/>
    <w:basedOn w:val="a0"/>
    <w:qFormat/>
    <w:rsid w:val="00D624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59908-315F-4E88-B624-FB0B501E8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39</cp:revision>
  <dcterms:created xsi:type="dcterms:W3CDTF">2016-09-06T12:52:00Z</dcterms:created>
  <dcterms:modified xsi:type="dcterms:W3CDTF">2020-02-06T10:49:00Z</dcterms:modified>
</cp:coreProperties>
</file>