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B06" w:rsidRPr="00A76B06" w:rsidRDefault="00A76B06" w:rsidP="00374F0A">
      <w:pPr>
        <w:ind w:left="5245"/>
        <w:jc w:val="both"/>
        <w:rPr>
          <w:b/>
        </w:rPr>
      </w:pPr>
      <w:r w:rsidRPr="00374F0A">
        <w:rPr>
          <w:lang w:val="uk-UA"/>
        </w:rPr>
        <w:t>Додаток</w:t>
      </w:r>
      <w:r w:rsidR="00374F0A">
        <w:rPr>
          <w:lang w:val="uk-UA"/>
        </w:rPr>
        <w:t xml:space="preserve"> </w:t>
      </w:r>
      <w:r w:rsidR="00B51CBA">
        <w:rPr>
          <w:lang w:val="uk-UA"/>
        </w:rPr>
        <w:t>44</w:t>
      </w:r>
    </w:p>
    <w:p w:rsidR="00A76B06" w:rsidRDefault="00A76B06" w:rsidP="00374F0A">
      <w:pPr>
        <w:ind w:left="5245"/>
        <w:jc w:val="both"/>
        <w:rPr>
          <w:lang w:val="uk-UA"/>
        </w:rPr>
      </w:pPr>
      <w:r>
        <w:rPr>
          <w:lang w:val="uk-UA"/>
        </w:rPr>
        <w:t>до рішення виконавчого комітету</w:t>
      </w:r>
    </w:p>
    <w:p w:rsidR="00A76B06" w:rsidRDefault="00A76B06" w:rsidP="00374F0A">
      <w:pPr>
        <w:ind w:left="5245"/>
        <w:jc w:val="both"/>
        <w:rPr>
          <w:lang w:val="uk-UA"/>
        </w:rPr>
      </w:pPr>
      <w:r>
        <w:rPr>
          <w:lang w:val="uk-UA"/>
        </w:rPr>
        <w:t>Чопської міської ради</w:t>
      </w:r>
    </w:p>
    <w:p w:rsidR="00A76B06" w:rsidRDefault="00A76B06" w:rsidP="00374F0A">
      <w:pPr>
        <w:ind w:left="5245"/>
        <w:jc w:val="both"/>
        <w:rPr>
          <w:lang w:val="uk-UA"/>
        </w:rPr>
      </w:pPr>
      <w:r>
        <w:rPr>
          <w:lang w:val="uk-UA"/>
        </w:rPr>
        <w:t xml:space="preserve">від </w:t>
      </w:r>
      <w:r w:rsidR="00B51CBA">
        <w:rPr>
          <w:lang w:val="uk-UA"/>
        </w:rPr>
        <w:t>20.02.2020</w:t>
      </w:r>
      <w:r>
        <w:rPr>
          <w:lang w:val="uk-UA"/>
        </w:rPr>
        <w:t xml:space="preserve">р. </w:t>
      </w:r>
      <w:r w:rsidR="005E3563">
        <w:rPr>
          <w:lang w:val="uk-UA"/>
        </w:rPr>
        <w:t>№ 30</w:t>
      </w:r>
      <w:bookmarkStart w:id="0" w:name="_GoBack"/>
      <w:bookmarkEnd w:id="0"/>
    </w:p>
    <w:p w:rsidR="00A76B06" w:rsidRPr="00374F0A" w:rsidRDefault="00A76B06" w:rsidP="00A76B06">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A76B06" w:rsidRPr="00A76B06" w:rsidRDefault="00A76B06" w:rsidP="00A76B06">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A76B06" w:rsidRPr="00A76B06" w:rsidRDefault="00A76B06" w:rsidP="00A76B06">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sidRPr="00A76B06">
        <w:rPr>
          <w:rStyle w:val="rvts23"/>
          <w:b/>
          <w:bCs/>
          <w:color w:val="000000"/>
          <w:sz w:val="28"/>
          <w:szCs w:val="28"/>
          <w:bdr w:val="none" w:sz="0" w:space="0" w:color="auto" w:frame="1"/>
          <w:lang w:val="uk-UA"/>
        </w:rPr>
        <w:t>ІНФОРМАЦІЙНА КАРТКА</w:t>
      </w:r>
      <w:r w:rsidRPr="00A76B06">
        <w:rPr>
          <w:rStyle w:val="apple-converted-space"/>
          <w:b/>
          <w:bCs/>
          <w:color w:val="000000"/>
          <w:sz w:val="28"/>
          <w:szCs w:val="28"/>
          <w:bdr w:val="none" w:sz="0" w:space="0" w:color="auto" w:frame="1"/>
          <w:lang w:val="uk-UA"/>
        </w:rPr>
        <w:t xml:space="preserve"> </w:t>
      </w:r>
      <w:r w:rsidRPr="00A76B06">
        <w:rPr>
          <w:rStyle w:val="rvts23"/>
          <w:b/>
          <w:bCs/>
          <w:color w:val="000000"/>
          <w:sz w:val="28"/>
          <w:szCs w:val="28"/>
          <w:bdr w:val="none" w:sz="0" w:space="0" w:color="auto" w:frame="1"/>
          <w:lang w:val="uk-UA"/>
        </w:rPr>
        <w:t xml:space="preserve">АДМІНІСТРАТИВНОЇ ПОСЛУГИ </w:t>
      </w:r>
    </w:p>
    <w:p w:rsidR="00A76B06" w:rsidRPr="00A76B06" w:rsidRDefault="00A76B06" w:rsidP="00A76B06">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E10083" w:rsidRPr="00374F0A" w:rsidRDefault="00E10083" w:rsidP="00A76B06">
      <w:pPr>
        <w:contextualSpacing/>
        <w:jc w:val="center"/>
        <w:rPr>
          <w:b/>
          <w:lang w:val="uk-UA"/>
        </w:rPr>
      </w:pPr>
      <w:r w:rsidRPr="00374F0A">
        <w:rPr>
          <w:b/>
          <w:lang w:val="uk-UA"/>
        </w:rPr>
        <w:t>Реєстрація місця перебування фізичної особи</w:t>
      </w:r>
    </w:p>
    <w:p w:rsidR="00E10083" w:rsidRPr="00A76B06" w:rsidRDefault="00E10083" w:rsidP="00A76B06">
      <w:pPr>
        <w:jc w:val="center"/>
        <w:rPr>
          <w:lang w:val="uk-UA"/>
        </w:rPr>
      </w:pPr>
    </w:p>
    <w:tbl>
      <w:tblPr>
        <w:tblW w:w="5002" w:type="pct"/>
        <w:tblBorders>
          <w:top w:val="single" w:sz="2" w:space="0" w:color="2474C1"/>
          <w:left w:val="single" w:sz="2" w:space="0" w:color="2474C1"/>
          <w:bottom w:val="single" w:sz="2" w:space="0" w:color="2474C1"/>
          <w:right w:val="single" w:sz="2" w:space="0" w:color="2474C1"/>
        </w:tblBorders>
        <w:tblCellMar>
          <w:left w:w="0" w:type="dxa"/>
          <w:right w:w="0" w:type="dxa"/>
        </w:tblCellMar>
        <w:tblLook w:val="0000" w:firstRow="0" w:lastRow="0" w:firstColumn="0" w:lastColumn="0" w:noHBand="0" w:noVBand="0"/>
      </w:tblPr>
      <w:tblGrid>
        <w:gridCol w:w="467"/>
        <w:gridCol w:w="60"/>
        <w:gridCol w:w="3309"/>
        <w:gridCol w:w="62"/>
        <w:gridCol w:w="5477"/>
      </w:tblGrid>
      <w:tr w:rsidR="00E10083" w:rsidRPr="00024CEE" w:rsidTr="006A3F49">
        <w:tc>
          <w:tcPr>
            <w:tcW w:w="5000" w:type="pct"/>
            <w:gridSpan w:val="5"/>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pStyle w:val="rvps12"/>
              <w:spacing w:before="0" w:beforeAutospacing="0" w:after="0" w:afterAutospacing="0"/>
              <w:jc w:val="center"/>
              <w:textAlignment w:val="baseline"/>
              <w:rPr>
                <w:sz w:val="28"/>
                <w:szCs w:val="28"/>
                <w:lang w:val="uk-UA"/>
              </w:rPr>
            </w:pPr>
            <w:bookmarkStart w:id="1" w:name="n12"/>
            <w:bookmarkEnd w:id="1"/>
            <w:r w:rsidRPr="00024CEE">
              <w:rPr>
                <w:rStyle w:val="rvts90"/>
                <w:b/>
                <w:bCs/>
                <w:color w:val="000000"/>
                <w:sz w:val="28"/>
                <w:szCs w:val="28"/>
                <w:bdr w:val="none" w:sz="0" w:space="0" w:color="auto" w:frame="1"/>
                <w:lang w:val="uk-UA"/>
              </w:rPr>
              <w:t>Інформація про суб'єкта надання адміністративної послуги</w:t>
            </w:r>
          </w:p>
        </w:tc>
      </w:tr>
      <w:tr w:rsidR="00E10083" w:rsidRPr="005E3563" w:rsidTr="006A3F49">
        <w:tc>
          <w:tcPr>
            <w:tcW w:w="249" w:type="pct"/>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pStyle w:val="rvps12"/>
              <w:spacing w:before="0" w:beforeAutospacing="0" w:after="0" w:afterAutospacing="0"/>
              <w:jc w:val="center"/>
              <w:textAlignment w:val="baseline"/>
              <w:rPr>
                <w:b/>
                <w:sz w:val="28"/>
                <w:szCs w:val="28"/>
                <w:lang w:val="uk-UA"/>
              </w:rPr>
            </w:pPr>
            <w:r w:rsidRPr="00374F0A">
              <w:rPr>
                <w:rStyle w:val="rvts82"/>
                <w:b/>
                <w:color w:val="000000"/>
                <w:sz w:val="28"/>
                <w:szCs w:val="28"/>
                <w:bdr w:val="none" w:sz="0" w:space="0" w:color="auto" w:frame="1"/>
                <w:lang w:val="uk-UA"/>
              </w:rPr>
              <w:t>1</w:t>
            </w:r>
            <w:r w:rsidR="00374F0A" w:rsidRPr="00374F0A">
              <w:rPr>
                <w:rStyle w:val="rvts82"/>
                <w:b/>
                <w:color w:val="000000"/>
                <w:sz w:val="28"/>
                <w:szCs w:val="28"/>
                <w:bdr w:val="none" w:sz="0" w:space="0" w:color="auto" w:frame="1"/>
                <w:lang w:val="uk-UA"/>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pStyle w:val="rvps14"/>
              <w:spacing w:before="0" w:beforeAutospacing="0" w:after="0" w:afterAutospacing="0"/>
              <w:textAlignment w:val="baseline"/>
              <w:rPr>
                <w:sz w:val="28"/>
                <w:szCs w:val="28"/>
                <w:lang w:val="uk-UA"/>
              </w:rPr>
            </w:pPr>
            <w:r w:rsidRPr="00024CEE">
              <w:rPr>
                <w:rStyle w:val="rvts82"/>
                <w:color w:val="000000"/>
                <w:sz w:val="28"/>
                <w:szCs w:val="28"/>
                <w:bdr w:val="none" w:sz="0" w:space="0" w:color="auto" w:frame="1"/>
                <w:lang w:val="uk-UA"/>
              </w:rPr>
              <w:t>Суб'єкт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E10083" w:rsidRPr="00024CEE" w:rsidRDefault="006D3D59" w:rsidP="00A76B06">
            <w:pPr>
              <w:pStyle w:val="rvps14"/>
              <w:spacing w:before="0" w:beforeAutospacing="0" w:after="0" w:afterAutospacing="0"/>
              <w:jc w:val="center"/>
              <w:textAlignment w:val="baseline"/>
              <w:rPr>
                <w:sz w:val="28"/>
                <w:szCs w:val="28"/>
                <w:lang w:val="uk-UA"/>
              </w:rPr>
            </w:pPr>
            <w:r w:rsidRPr="006D3D59">
              <w:rPr>
                <w:sz w:val="28"/>
                <w:szCs w:val="28"/>
                <w:lang w:val="uk-UA"/>
              </w:rPr>
              <w:t>Відділ державної реєстрації нерухомості, бізнесу та реєстрації місця проживання Управління Центр надання адміністративних послуг Чопської міської ради</w:t>
            </w:r>
          </w:p>
        </w:tc>
      </w:tr>
      <w:tr w:rsidR="00E10083" w:rsidRPr="00024CEE" w:rsidTr="006A3F49">
        <w:tc>
          <w:tcPr>
            <w:tcW w:w="249" w:type="pct"/>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pStyle w:val="rvps12"/>
              <w:spacing w:before="0" w:beforeAutospacing="0" w:after="0" w:afterAutospacing="0"/>
              <w:jc w:val="center"/>
              <w:textAlignment w:val="baseline"/>
              <w:rPr>
                <w:b/>
                <w:sz w:val="28"/>
                <w:szCs w:val="28"/>
                <w:lang w:val="uk-UA"/>
              </w:rPr>
            </w:pPr>
            <w:r w:rsidRPr="00374F0A">
              <w:rPr>
                <w:rStyle w:val="rvts82"/>
                <w:b/>
                <w:color w:val="000000"/>
                <w:sz w:val="28"/>
                <w:szCs w:val="28"/>
                <w:bdr w:val="none" w:sz="0" w:space="0" w:color="auto" w:frame="1"/>
                <w:lang w:val="uk-UA"/>
              </w:rPr>
              <w:t>2</w:t>
            </w:r>
            <w:r w:rsidR="00374F0A" w:rsidRPr="00374F0A">
              <w:rPr>
                <w:rStyle w:val="rvts82"/>
                <w:b/>
                <w:color w:val="000000"/>
                <w:sz w:val="28"/>
                <w:szCs w:val="28"/>
                <w:bdr w:val="none" w:sz="0" w:space="0" w:color="auto" w:frame="1"/>
                <w:lang w:val="uk-UA"/>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pStyle w:val="rvps14"/>
              <w:spacing w:before="0" w:beforeAutospacing="0" w:after="0" w:afterAutospacing="0"/>
              <w:textAlignment w:val="baseline"/>
              <w:rPr>
                <w:sz w:val="28"/>
                <w:szCs w:val="28"/>
                <w:lang w:val="uk-UA"/>
              </w:rPr>
            </w:pPr>
            <w:r w:rsidRPr="00024CEE">
              <w:rPr>
                <w:rStyle w:val="rvts82"/>
                <w:color w:val="000000"/>
                <w:sz w:val="28"/>
                <w:szCs w:val="28"/>
                <w:bdr w:val="none" w:sz="0" w:space="0" w:color="auto" w:frame="1"/>
                <w:lang w:val="uk-UA"/>
              </w:rPr>
              <w:t>Місцезнаходження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E10083" w:rsidRPr="00A76B06" w:rsidRDefault="00E10083" w:rsidP="00A76B06">
            <w:pPr>
              <w:pStyle w:val="rvps14"/>
              <w:spacing w:before="0" w:beforeAutospacing="0" w:after="0" w:afterAutospacing="0"/>
              <w:contextualSpacing/>
              <w:jc w:val="center"/>
              <w:textAlignment w:val="baseline"/>
              <w:rPr>
                <w:sz w:val="28"/>
                <w:szCs w:val="28"/>
                <w:lang w:val="uk-UA"/>
              </w:rPr>
            </w:pPr>
            <w:r w:rsidRPr="00A76B06">
              <w:rPr>
                <w:sz w:val="28"/>
                <w:szCs w:val="28"/>
                <w:lang w:val="uk-UA"/>
              </w:rPr>
              <w:t>89502, м. Чоп, вул. Головна, 43 (1 поверх)</w:t>
            </w:r>
          </w:p>
          <w:p w:rsidR="00E10083" w:rsidRPr="00A76B06" w:rsidRDefault="00E10083" w:rsidP="00A76B06">
            <w:pPr>
              <w:pStyle w:val="rvps14"/>
              <w:spacing w:before="0" w:beforeAutospacing="0" w:after="0" w:afterAutospacing="0"/>
              <w:contextualSpacing/>
              <w:jc w:val="center"/>
              <w:textAlignment w:val="baseline"/>
              <w:rPr>
                <w:sz w:val="28"/>
                <w:szCs w:val="28"/>
                <w:lang w:val="uk-UA"/>
              </w:rPr>
            </w:pPr>
          </w:p>
        </w:tc>
      </w:tr>
      <w:tr w:rsidR="00E10083" w:rsidRPr="00024CEE" w:rsidTr="006A3F49">
        <w:tc>
          <w:tcPr>
            <w:tcW w:w="249" w:type="pct"/>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pStyle w:val="rvps12"/>
              <w:spacing w:before="0" w:beforeAutospacing="0" w:after="0" w:afterAutospacing="0"/>
              <w:jc w:val="center"/>
              <w:textAlignment w:val="baseline"/>
              <w:rPr>
                <w:b/>
                <w:sz w:val="28"/>
                <w:szCs w:val="28"/>
                <w:lang w:val="uk-UA"/>
              </w:rPr>
            </w:pPr>
            <w:r w:rsidRPr="00374F0A">
              <w:rPr>
                <w:rStyle w:val="rvts82"/>
                <w:b/>
                <w:color w:val="000000"/>
                <w:sz w:val="28"/>
                <w:szCs w:val="28"/>
                <w:bdr w:val="none" w:sz="0" w:space="0" w:color="auto" w:frame="1"/>
                <w:lang w:val="uk-UA"/>
              </w:rPr>
              <w:t>3</w:t>
            </w:r>
            <w:r w:rsidR="00374F0A" w:rsidRPr="00374F0A">
              <w:rPr>
                <w:rStyle w:val="rvts82"/>
                <w:b/>
                <w:color w:val="000000"/>
                <w:sz w:val="28"/>
                <w:szCs w:val="28"/>
                <w:bdr w:val="none" w:sz="0" w:space="0" w:color="auto" w:frame="1"/>
                <w:lang w:val="uk-UA"/>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pStyle w:val="rvps14"/>
              <w:spacing w:before="0" w:beforeAutospacing="0" w:after="0" w:afterAutospacing="0"/>
              <w:textAlignment w:val="baseline"/>
              <w:rPr>
                <w:sz w:val="28"/>
                <w:szCs w:val="28"/>
                <w:lang w:val="uk-UA"/>
              </w:rPr>
            </w:pPr>
            <w:r w:rsidRPr="00024CEE">
              <w:rPr>
                <w:rStyle w:val="rvts82"/>
                <w:color w:val="000000"/>
                <w:sz w:val="28"/>
                <w:szCs w:val="28"/>
                <w:bdr w:val="none" w:sz="0" w:space="0" w:color="auto" w:frame="1"/>
                <w:lang w:val="uk-UA"/>
              </w:rPr>
              <w:t>Інформація щодо режиму роботи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6D3D59" w:rsidRPr="00A76B06" w:rsidRDefault="006D3D59" w:rsidP="00A76B06">
            <w:pPr>
              <w:pStyle w:val="rvps14"/>
              <w:contextualSpacing/>
              <w:jc w:val="center"/>
              <w:textAlignment w:val="baseline"/>
              <w:rPr>
                <w:sz w:val="28"/>
                <w:szCs w:val="28"/>
                <w:lang w:val="uk-UA"/>
              </w:rPr>
            </w:pPr>
            <w:r w:rsidRPr="00A76B06">
              <w:rPr>
                <w:sz w:val="28"/>
                <w:szCs w:val="28"/>
                <w:lang w:val="uk-UA"/>
              </w:rPr>
              <w:t>Понеділок  з 09:00 до 16:00</w:t>
            </w:r>
          </w:p>
          <w:p w:rsidR="006D3D59" w:rsidRPr="00A76B06" w:rsidRDefault="006D3D59" w:rsidP="00A76B06">
            <w:pPr>
              <w:pStyle w:val="rvps14"/>
              <w:contextualSpacing/>
              <w:jc w:val="center"/>
              <w:textAlignment w:val="baseline"/>
              <w:rPr>
                <w:sz w:val="28"/>
                <w:szCs w:val="28"/>
                <w:lang w:val="uk-UA"/>
              </w:rPr>
            </w:pPr>
            <w:r w:rsidRPr="00A76B06">
              <w:rPr>
                <w:sz w:val="28"/>
                <w:szCs w:val="28"/>
                <w:lang w:val="uk-UA"/>
              </w:rPr>
              <w:t>Вівторок з 09:00 до 16:30</w:t>
            </w:r>
          </w:p>
          <w:p w:rsidR="006D3D59" w:rsidRPr="00A76B06" w:rsidRDefault="006D3D59" w:rsidP="00A76B06">
            <w:pPr>
              <w:pStyle w:val="rvps14"/>
              <w:contextualSpacing/>
              <w:jc w:val="center"/>
              <w:textAlignment w:val="baseline"/>
              <w:rPr>
                <w:sz w:val="28"/>
                <w:szCs w:val="28"/>
                <w:lang w:val="uk-UA"/>
              </w:rPr>
            </w:pPr>
            <w:r w:rsidRPr="00A76B06">
              <w:rPr>
                <w:sz w:val="28"/>
                <w:szCs w:val="28"/>
                <w:lang w:val="uk-UA"/>
              </w:rPr>
              <w:t>Середа з 9:00 до 16:30</w:t>
            </w:r>
          </w:p>
          <w:p w:rsidR="006D3D59" w:rsidRPr="00A76B06" w:rsidRDefault="006D3D59" w:rsidP="00A76B06">
            <w:pPr>
              <w:pStyle w:val="rvps14"/>
              <w:contextualSpacing/>
              <w:jc w:val="center"/>
              <w:textAlignment w:val="baseline"/>
              <w:rPr>
                <w:sz w:val="28"/>
                <w:szCs w:val="28"/>
                <w:lang w:val="uk-UA"/>
              </w:rPr>
            </w:pPr>
            <w:r w:rsidRPr="00A76B06">
              <w:rPr>
                <w:sz w:val="28"/>
                <w:szCs w:val="28"/>
                <w:lang w:val="uk-UA"/>
              </w:rPr>
              <w:t>Четвер з 9:00 до 20:00</w:t>
            </w:r>
          </w:p>
          <w:p w:rsidR="006D3D59" w:rsidRPr="00A76B06" w:rsidRDefault="006D3D59" w:rsidP="00A76B06">
            <w:pPr>
              <w:pStyle w:val="rvps14"/>
              <w:contextualSpacing/>
              <w:jc w:val="center"/>
              <w:textAlignment w:val="baseline"/>
              <w:rPr>
                <w:sz w:val="28"/>
                <w:szCs w:val="28"/>
                <w:lang w:val="uk-UA"/>
              </w:rPr>
            </w:pPr>
            <w:r w:rsidRPr="00A76B06">
              <w:rPr>
                <w:sz w:val="28"/>
                <w:szCs w:val="28"/>
                <w:lang w:val="uk-UA"/>
              </w:rPr>
              <w:t>П’ятниця з 08:00 до 15:00</w:t>
            </w:r>
          </w:p>
          <w:p w:rsidR="00E10083" w:rsidRPr="00A76B06" w:rsidRDefault="006D3D59" w:rsidP="00A76B06">
            <w:pPr>
              <w:pStyle w:val="rvps14"/>
              <w:spacing w:before="0" w:beforeAutospacing="0" w:after="0" w:afterAutospacing="0"/>
              <w:contextualSpacing/>
              <w:jc w:val="center"/>
              <w:textAlignment w:val="baseline"/>
              <w:rPr>
                <w:sz w:val="28"/>
                <w:szCs w:val="28"/>
                <w:lang w:val="uk-UA"/>
              </w:rPr>
            </w:pPr>
            <w:r w:rsidRPr="00A76B06">
              <w:rPr>
                <w:sz w:val="28"/>
                <w:szCs w:val="28"/>
                <w:lang w:val="uk-UA"/>
              </w:rPr>
              <w:t>Субота, неділя –вихідні дні</w:t>
            </w:r>
          </w:p>
        </w:tc>
      </w:tr>
      <w:tr w:rsidR="00E10083" w:rsidRPr="00024CEE" w:rsidTr="006A3F49">
        <w:trPr>
          <w:trHeight w:val="1764"/>
        </w:trPr>
        <w:tc>
          <w:tcPr>
            <w:tcW w:w="249" w:type="pct"/>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pStyle w:val="rvps12"/>
              <w:spacing w:before="0" w:beforeAutospacing="0" w:after="0" w:afterAutospacing="0"/>
              <w:jc w:val="center"/>
              <w:textAlignment w:val="baseline"/>
              <w:rPr>
                <w:b/>
                <w:sz w:val="28"/>
                <w:szCs w:val="28"/>
                <w:lang w:val="uk-UA"/>
              </w:rPr>
            </w:pPr>
            <w:r w:rsidRPr="00374F0A">
              <w:rPr>
                <w:b/>
                <w:sz w:val="28"/>
                <w:szCs w:val="28"/>
                <w:lang w:val="uk-UA"/>
              </w:rPr>
              <w:t>4</w:t>
            </w:r>
            <w:r w:rsidR="00374F0A" w:rsidRPr="00374F0A">
              <w:rPr>
                <w:b/>
                <w:sz w:val="28"/>
                <w:szCs w:val="28"/>
                <w:lang w:val="uk-UA"/>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pStyle w:val="rvps14"/>
              <w:spacing w:before="0" w:beforeAutospacing="0" w:after="0" w:afterAutospacing="0"/>
              <w:textAlignment w:val="baseline"/>
              <w:rPr>
                <w:sz w:val="28"/>
                <w:szCs w:val="28"/>
                <w:lang w:val="uk-UA"/>
              </w:rPr>
            </w:pPr>
            <w:r w:rsidRPr="00024CEE">
              <w:rPr>
                <w:rStyle w:val="rvts82"/>
                <w:color w:val="000000"/>
                <w:sz w:val="28"/>
                <w:szCs w:val="28"/>
                <w:bdr w:val="none" w:sz="0" w:space="0" w:color="auto" w:frame="1"/>
                <w:lang w:val="uk-UA"/>
              </w:rPr>
              <w:t>Телефон/факс (довідки), адреса електронної пошти та веб-сайт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E10083" w:rsidRPr="00A76B06" w:rsidRDefault="00E10083" w:rsidP="00A76B06">
            <w:pPr>
              <w:pStyle w:val="rvps14"/>
              <w:spacing w:before="0" w:beforeAutospacing="0" w:after="0" w:afterAutospacing="0"/>
              <w:contextualSpacing/>
              <w:jc w:val="center"/>
              <w:textAlignment w:val="baseline"/>
              <w:rPr>
                <w:sz w:val="28"/>
                <w:szCs w:val="28"/>
                <w:lang w:val="uk-UA"/>
              </w:rPr>
            </w:pPr>
          </w:p>
          <w:p w:rsidR="00E10083" w:rsidRPr="00A76B06" w:rsidRDefault="00E10083" w:rsidP="00A76B06">
            <w:pPr>
              <w:pStyle w:val="rvps14"/>
              <w:spacing w:before="0" w:beforeAutospacing="0" w:after="0" w:afterAutospacing="0"/>
              <w:contextualSpacing/>
              <w:jc w:val="center"/>
              <w:textAlignment w:val="baseline"/>
              <w:rPr>
                <w:sz w:val="28"/>
                <w:szCs w:val="28"/>
                <w:lang w:val="uk-UA"/>
              </w:rPr>
            </w:pPr>
            <w:r w:rsidRPr="00A76B06">
              <w:rPr>
                <w:sz w:val="28"/>
                <w:szCs w:val="28"/>
                <w:lang w:val="uk-UA"/>
              </w:rPr>
              <w:t>Тел./факс: (0312) 71-20-72</w:t>
            </w:r>
          </w:p>
          <w:p w:rsidR="00E10083" w:rsidRPr="00A76B06" w:rsidRDefault="00E10083" w:rsidP="00A76B06">
            <w:pPr>
              <w:pStyle w:val="rvps14"/>
              <w:spacing w:before="0" w:beforeAutospacing="0" w:after="0" w:afterAutospacing="0"/>
              <w:contextualSpacing/>
              <w:jc w:val="center"/>
              <w:textAlignment w:val="baseline"/>
              <w:rPr>
                <w:sz w:val="28"/>
                <w:szCs w:val="28"/>
                <w:lang w:val="uk-UA"/>
              </w:rPr>
            </w:pPr>
            <w:r w:rsidRPr="00A76B06">
              <w:rPr>
                <w:sz w:val="28"/>
                <w:szCs w:val="28"/>
                <w:lang w:val="uk-UA"/>
              </w:rPr>
              <w:t>E-</w:t>
            </w:r>
            <w:proofErr w:type="spellStart"/>
            <w:r w:rsidRPr="00A76B06">
              <w:rPr>
                <w:sz w:val="28"/>
                <w:szCs w:val="28"/>
                <w:lang w:val="uk-UA"/>
              </w:rPr>
              <w:t>mail</w:t>
            </w:r>
            <w:proofErr w:type="spellEnd"/>
            <w:r w:rsidRPr="00A76B06">
              <w:rPr>
                <w:sz w:val="28"/>
                <w:szCs w:val="28"/>
                <w:lang w:val="uk-UA"/>
              </w:rPr>
              <w:t xml:space="preserve">: </w:t>
            </w:r>
            <w:proofErr w:type="spellStart"/>
            <w:r w:rsidRPr="00A76B06">
              <w:rPr>
                <w:sz w:val="28"/>
                <w:szCs w:val="28"/>
                <w:lang w:val="uk-UA"/>
              </w:rPr>
              <w:t>chop</w:t>
            </w:r>
            <w:proofErr w:type="spellEnd"/>
            <w:r w:rsidR="006D3D59" w:rsidRPr="00A76B06">
              <w:rPr>
                <w:sz w:val="28"/>
                <w:szCs w:val="28"/>
                <w:lang w:val="en-US"/>
              </w:rPr>
              <w:t>_</w:t>
            </w:r>
            <w:proofErr w:type="spellStart"/>
            <w:r w:rsidR="006D3D59" w:rsidRPr="00A76B06">
              <w:rPr>
                <w:sz w:val="28"/>
                <w:szCs w:val="28"/>
                <w:lang w:val="en-US"/>
              </w:rPr>
              <w:t>cnap</w:t>
            </w:r>
            <w:proofErr w:type="spellEnd"/>
            <w:r w:rsidRPr="00A76B06">
              <w:rPr>
                <w:sz w:val="28"/>
                <w:szCs w:val="28"/>
                <w:lang w:val="uk-UA"/>
              </w:rPr>
              <w:t>@</w:t>
            </w:r>
            <w:proofErr w:type="spellStart"/>
            <w:r w:rsidRPr="00A76B06">
              <w:rPr>
                <w:sz w:val="28"/>
                <w:szCs w:val="28"/>
                <w:lang w:val="uk-UA"/>
              </w:rPr>
              <w:t>carpathia.gov.ua</w:t>
            </w:r>
            <w:proofErr w:type="spellEnd"/>
          </w:p>
        </w:tc>
      </w:tr>
      <w:tr w:rsidR="00E10083" w:rsidRPr="00024CEE" w:rsidTr="006A3F49">
        <w:tc>
          <w:tcPr>
            <w:tcW w:w="5000" w:type="pct"/>
            <w:gridSpan w:val="5"/>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pStyle w:val="rvps12"/>
              <w:spacing w:before="0" w:beforeAutospacing="0" w:after="0" w:afterAutospacing="0"/>
              <w:jc w:val="center"/>
              <w:textAlignment w:val="baseline"/>
              <w:rPr>
                <w:sz w:val="28"/>
                <w:szCs w:val="28"/>
                <w:lang w:val="uk-UA"/>
              </w:rPr>
            </w:pPr>
            <w:r w:rsidRPr="00024CEE">
              <w:rPr>
                <w:rStyle w:val="rvts90"/>
                <w:b/>
                <w:bCs/>
                <w:color w:val="000000"/>
                <w:sz w:val="28"/>
                <w:szCs w:val="28"/>
                <w:bdr w:val="none" w:sz="0" w:space="0" w:color="auto" w:frame="1"/>
                <w:lang w:val="uk-UA"/>
              </w:rPr>
              <w:t>Нормативні акти, якими регламентується надання адміністративної послуги</w:t>
            </w:r>
          </w:p>
        </w:tc>
      </w:tr>
      <w:tr w:rsidR="00E10083" w:rsidRPr="00024CEE" w:rsidTr="006A3F49">
        <w:tc>
          <w:tcPr>
            <w:tcW w:w="249" w:type="pct"/>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5</w:t>
            </w:r>
            <w:r w:rsidR="00374F0A" w:rsidRPr="00374F0A">
              <w:rPr>
                <w:b/>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rPr>
                <w:lang w:val="uk-UA" w:eastAsia="en-US"/>
              </w:rPr>
            </w:pPr>
            <w:r w:rsidRPr="00024CEE">
              <w:rPr>
                <w:lang w:val="uk-UA" w:eastAsia="en-US"/>
              </w:rPr>
              <w:t>Закони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both"/>
              <w:rPr>
                <w:lang w:val="uk-UA" w:eastAsia="en-US"/>
              </w:rPr>
            </w:pPr>
            <w:r w:rsidRPr="00024CEE">
              <w:rPr>
                <w:lang w:val="uk-UA" w:eastAsia="en-US"/>
              </w:rPr>
              <w:t>«Про свободу пересування та вільний вибір місця проживання в Україні» від 11.12.2003 №1382-ІV</w:t>
            </w:r>
          </w:p>
        </w:tc>
      </w:tr>
      <w:tr w:rsidR="00E10083" w:rsidRPr="00024CEE" w:rsidTr="006A3F49">
        <w:tc>
          <w:tcPr>
            <w:tcW w:w="249" w:type="pct"/>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6</w:t>
            </w:r>
            <w:r w:rsidR="00374F0A" w:rsidRPr="00374F0A">
              <w:rPr>
                <w:b/>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rPr>
                <w:lang w:val="uk-UA" w:eastAsia="en-US"/>
              </w:rPr>
            </w:pPr>
            <w:r w:rsidRPr="00024CEE">
              <w:rPr>
                <w:lang w:val="uk-UA" w:eastAsia="en-US"/>
              </w:rPr>
              <w:t>Акти Кабінету Міністрів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both"/>
              <w:rPr>
                <w:lang w:val="uk-UA" w:eastAsia="en-US"/>
              </w:rPr>
            </w:pPr>
            <w:r w:rsidRPr="00024CEE">
              <w:rPr>
                <w:lang w:val="uk-UA" w:eastAsia="en-US"/>
              </w:rPr>
              <w:t>Постанова КМУ від 02.03.2016 №207</w:t>
            </w:r>
          </w:p>
        </w:tc>
      </w:tr>
      <w:tr w:rsidR="00E10083" w:rsidRPr="006D3D59" w:rsidTr="006A3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49" w:type="pct"/>
            <w:tcBorders>
              <w:top w:val="single" w:sz="4" w:space="0" w:color="auto"/>
              <w:left w:val="single" w:sz="4" w:space="0" w:color="auto"/>
              <w:bottom w:val="single" w:sz="4" w:space="0" w:color="auto"/>
              <w:right w:val="single" w:sz="4" w:space="0" w:color="auto"/>
            </w:tcBorders>
            <w:hideMark/>
          </w:tcPr>
          <w:p w:rsidR="00E10083" w:rsidRPr="00374F0A" w:rsidRDefault="00E10083" w:rsidP="00A76B06">
            <w:pPr>
              <w:contextualSpacing/>
              <w:jc w:val="center"/>
              <w:rPr>
                <w:b/>
                <w:lang w:val="uk-UA" w:eastAsia="en-US"/>
              </w:rPr>
            </w:pPr>
            <w:r w:rsidRPr="00374F0A">
              <w:rPr>
                <w:b/>
                <w:lang w:val="uk-UA" w:eastAsia="en-US"/>
              </w:rPr>
              <w:t>7</w:t>
            </w:r>
            <w:r w:rsidR="00374F0A" w:rsidRPr="00374F0A">
              <w:rPr>
                <w:b/>
                <w:lang w:val="uk-UA" w:eastAsia="en-US"/>
              </w:rPr>
              <w:t>.</w:t>
            </w:r>
          </w:p>
        </w:tc>
        <w:tc>
          <w:tcPr>
            <w:tcW w:w="1797" w:type="pct"/>
            <w:gridSpan w:val="2"/>
            <w:tcBorders>
              <w:top w:val="single" w:sz="4" w:space="0" w:color="auto"/>
              <w:left w:val="single" w:sz="4" w:space="0" w:color="auto"/>
              <w:bottom w:val="single" w:sz="4" w:space="0" w:color="auto"/>
              <w:right w:val="single" w:sz="4" w:space="0" w:color="auto"/>
            </w:tcBorders>
            <w:hideMark/>
          </w:tcPr>
          <w:p w:rsidR="00E10083" w:rsidRPr="00024CEE" w:rsidRDefault="00E10083" w:rsidP="00A76B06">
            <w:pPr>
              <w:contextualSpacing/>
              <w:jc w:val="both"/>
              <w:rPr>
                <w:lang w:val="uk-UA" w:eastAsia="en-US"/>
              </w:rPr>
            </w:pPr>
            <w:r w:rsidRPr="00024CEE">
              <w:rPr>
                <w:lang w:val="uk-UA" w:eastAsia="en-US"/>
              </w:rPr>
              <w:t>Акти місцевих органів виконавчої влади/ органів місцевого самоврядування</w:t>
            </w:r>
          </w:p>
        </w:tc>
        <w:tc>
          <w:tcPr>
            <w:tcW w:w="2954" w:type="pct"/>
            <w:gridSpan w:val="2"/>
            <w:tcBorders>
              <w:top w:val="single" w:sz="4" w:space="0" w:color="auto"/>
              <w:left w:val="single" w:sz="4" w:space="0" w:color="auto"/>
              <w:bottom w:val="single" w:sz="4" w:space="0" w:color="auto"/>
              <w:right w:val="single" w:sz="4" w:space="0" w:color="auto"/>
            </w:tcBorders>
            <w:vAlign w:val="center"/>
          </w:tcPr>
          <w:p w:rsidR="006D3D59" w:rsidRPr="006D3D59" w:rsidRDefault="006D3D59" w:rsidP="00A76B06">
            <w:pPr>
              <w:contextualSpacing/>
              <w:outlineLvl w:val="0"/>
              <w:rPr>
                <w:lang w:val="uk-UA" w:eastAsia="en-US"/>
              </w:rPr>
            </w:pPr>
            <w:r w:rsidRPr="006D3D59">
              <w:rPr>
                <w:lang w:val="uk-UA" w:eastAsia="en-US"/>
              </w:rPr>
              <w:t>Положення про Відділ державної реєстрації нерухомості, бізнесу та реєстрації місця проживання Управління Центр надання адміністративних послуг Чопської міської ради, затверджене рішенням 43 сесії Чопської міської ради 7 скликання від 03.10.2019 № 27</w:t>
            </w:r>
          </w:p>
          <w:p w:rsidR="00E10083" w:rsidRPr="00024CEE" w:rsidRDefault="006D3D59" w:rsidP="00A76B06">
            <w:pPr>
              <w:contextualSpacing/>
              <w:outlineLvl w:val="0"/>
              <w:rPr>
                <w:lang w:val="uk-UA" w:eastAsia="en-US"/>
              </w:rPr>
            </w:pPr>
            <w:r w:rsidRPr="006D3D59">
              <w:rPr>
                <w:lang w:val="uk-UA" w:eastAsia="en-US"/>
              </w:rPr>
              <w:t xml:space="preserve"> « Про утворення Управління Центр </w:t>
            </w:r>
            <w:r w:rsidRPr="006D3D59">
              <w:rPr>
                <w:lang w:val="uk-UA" w:eastAsia="en-US"/>
              </w:rPr>
              <w:lastRenderedPageBreak/>
              <w:t>надання адміністративних послуг Чопської міської ради»</w:t>
            </w:r>
          </w:p>
        </w:tc>
      </w:tr>
      <w:tr w:rsidR="00E10083" w:rsidRPr="00024CEE" w:rsidTr="006A3F49">
        <w:tc>
          <w:tcPr>
            <w:tcW w:w="5000" w:type="pct"/>
            <w:gridSpan w:val="5"/>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center"/>
              <w:rPr>
                <w:b/>
                <w:lang w:val="uk-UA" w:eastAsia="en-US"/>
              </w:rPr>
            </w:pPr>
            <w:r w:rsidRPr="00024CEE">
              <w:rPr>
                <w:b/>
                <w:lang w:val="uk-UA" w:eastAsia="en-US"/>
              </w:rPr>
              <w:lastRenderedPageBreak/>
              <w:t>Умови отримання адміністративної послуги</w:t>
            </w:r>
          </w:p>
        </w:tc>
      </w:tr>
      <w:tr w:rsidR="00E10083" w:rsidRPr="00024CEE"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8</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both"/>
              <w:rPr>
                <w:lang w:val="uk-UA" w:eastAsia="en-US"/>
              </w:rPr>
            </w:pPr>
            <w:r w:rsidRPr="00024CEE">
              <w:rPr>
                <w:lang w:val="uk-UA" w:eastAsia="en-US"/>
              </w:rPr>
              <w:t>Підстава для одержання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ind w:left="79"/>
              <w:contextualSpacing/>
              <w:jc w:val="both"/>
              <w:rPr>
                <w:lang w:val="uk-UA" w:eastAsia="en-US"/>
              </w:rPr>
            </w:pPr>
            <w:r w:rsidRPr="00024CEE">
              <w:rPr>
                <w:lang w:val="uk-UA" w:eastAsia="en-US"/>
              </w:rPr>
              <w:t xml:space="preserve">1. Заява про реєстрацію місця </w:t>
            </w:r>
            <w:r w:rsidR="00DC58C8">
              <w:rPr>
                <w:lang w:val="uk-UA" w:eastAsia="en-US"/>
              </w:rPr>
              <w:t>перебування</w:t>
            </w:r>
          </w:p>
        </w:tc>
      </w:tr>
      <w:tr w:rsidR="00E10083" w:rsidRPr="00024CEE"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9</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rPr>
                <w:lang w:val="uk-UA" w:eastAsia="en-US"/>
              </w:rPr>
            </w:pPr>
            <w:r w:rsidRPr="00024CEE">
              <w:rPr>
                <w:lang w:val="uk-UA" w:eastAsia="en-US"/>
              </w:rPr>
              <w:t>Вичерпний перелік документів, необхідних для отримання адміністративної послуги, а також вимоги до них</w:t>
            </w:r>
          </w:p>
        </w:tc>
        <w:tc>
          <w:tcPr>
            <w:tcW w:w="2921" w:type="pct"/>
            <w:tcBorders>
              <w:top w:val="single" w:sz="6" w:space="0" w:color="000000"/>
              <w:left w:val="single" w:sz="6" w:space="0" w:color="000000"/>
              <w:bottom w:val="single" w:sz="6" w:space="0" w:color="000000"/>
              <w:right w:val="single" w:sz="6" w:space="0" w:color="000000"/>
            </w:tcBorders>
          </w:tcPr>
          <w:p w:rsidR="00E10083" w:rsidRDefault="00E10083" w:rsidP="00A76B06">
            <w:pPr>
              <w:pStyle w:val="a3"/>
              <w:tabs>
                <w:tab w:val="left" w:pos="729"/>
              </w:tabs>
              <w:spacing w:before="0"/>
              <w:ind w:firstLine="0"/>
              <w:contextualSpacing/>
              <w:jc w:val="both"/>
              <w:rPr>
                <w:rFonts w:ascii="Times New Roman" w:hAnsi="Times New Roman"/>
                <w:sz w:val="28"/>
                <w:szCs w:val="28"/>
                <w:lang w:eastAsia="en-US"/>
              </w:rPr>
            </w:pPr>
            <w:r>
              <w:rPr>
                <w:rFonts w:ascii="Times New Roman" w:hAnsi="Times New Roman"/>
                <w:sz w:val="28"/>
                <w:szCs w:val="28"/>
                <w:lang w:eastAsia="en-US"/>
              </w:rPr>
              <w:t>1.</w:t>
            </w:r>
            <w:r w:rsidRPr="00067CB2">
              <w:rPr>
                <w:rFonts w:ascii="Times New Roman" w:hAnsi="Times New Roman"/>
                <w:sz w:val="28"/>
                <w:szCs w:val="28"/>
                <w:lang w:eastAsia="en-US"/>
              </w:rPr>
              <w:t xml:space="preserve"> Заява про реєстрацію місця </w:t>
            </w:r>
            <w:r w:rsidR="008F03D0">
              <w:rPr>
                <w:rFonts w:ascii="Times New Roman" w:hAnsi="Times New Roman"/>
                <w:sz w:val="28"/>
                <w:szCs w:val="28"/>
                <w:lang w:eastAsia="en-US"/>
              </w:rPr>
              <w:t>перебування</w:t>
            </w:r>
            <w:r>
              <w:rPr>
                <w:rFonts w:ascii="Times New Roman" w:hAnsi="Times New Roman"/>
                <w:sz w:val="28"/>
                <w:szCs w:val="28"/>
                <w:lang w:eastAsia="en-US"/>
              </w:rPr>
              <w:t>;</w:t>
            </w:r>
          </w:p>
          <w:p w:rsidR="00E10083" w:rsidRPr="00053AB7" w:rsidRDefault="00E10083" w:rsidP="00A76B06">
            <w:pPr>
              <w:pStyle w:val="a3"/>
              <w:tabs>
                <w:tab w:val="left" w:pos="729"/>
              </w:tabs>
              <w:spacing w:before="0"/>
              <w:ind w:firstLine="0"/>
              <w:contextualSpacing/>
              <w:jc w:val="both"/>
              <w:rPr>
                <w:rFonts w:ascii="Times New Roman" w:hAnsi="Times New Roman"/>
                <w:sz w:val="28"/>
                <w:szCs w:val="28"/>
                <w:lang w:eastAsia="en-US"/>
              </w:rPr>
            </w:pPr>
            <w:r>
              <w:rPr>
                <w:rFonts w:ascii="Times New Roman" w:hAnsi="Times New Roman"/>
                <w:sz w:val="28"/>
                <w:szCs w:val="28"/>
                <w:lang w:eastAsia="en-US"/>
              </w:rPr>
              <w:t>2</w:t>
            </w:r>
            <w:r w:rsidRPr="00024CEE">
              <w:rPr>
                <w:rFonts w:ascii="Times New Roman" w:hAnsi="Times New Roman"/>
                <w:sz w:val="28"/>
                <w:szCs w:val="28"/>
                <w:lang w:eastAsia="en-US"/>
              </w:rPr>
              <w:t xml:space="preserve">. Документ, до якого вносяться відомості про місце </w:t>
            </w:r>
            <w:r w:rsidRPr="00053AB7">
              <w:rPr>
                <w:rFonts w:ascii="Times New Roman" w:hAnsi="Times New Roman"/>
                <w:sz w:val="28"/>
                <w:szCs w:val="28"/>
                <w:lang w:eastAsia="en-US"/>
              </w:rPr>
              <w:t>прожи</w:t>
            </w:r>
            <w:r w:rsidR="006D3D59">
              <w:rPr>
                <w:rFonts w:ascii="Times New Roman" w:hAnsi="Times New Roman"/>
                <w:sz w:val="28"/>
                <w:szCs w:val="28"/>
                <w:lang w:eastAsia="en-US"/>
              </w:rPr>
              <w:t>вання. Якщо дитина не досягла 1</w:t>
            </w:r>
            <w:r w:rsidR="006D3D59" w:rsidRPr="006D3D59">
              <w:rPr>
                <w:rFonts w:ascii="Times New Roman" w:hAnsi="Times New Roman"/>
                <w:sz w:val="28"/>
                <w:szCs w:val="28"/>
                <w:lang w:val="ru-RU" w:eastAsia="en-US"/>
              </w:rPr>
              <w:t>4</w:t>
            </w:r>
            <w:r w:rsidRPr="00053AB7">
              <w:rPr>
                <w:rFonts w:ascii="Times New Roman" w:hAnsi="Times New Roman"/>
                <w:sz w:val="28"/>
                <w:szCs w:val="28"/>
                <w:lang w:eastAsia="en-US"/>
              </w:rPr>
              <w:t xml:space="preserve">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E10083" w:rsidRPr="00053AB7" w:rsidRDefault="00053AB7" w:rsidP="00A76B06">
            <w:pPr>
              <w:pStyle w:val="a3"/>
              <w:tabs>
                <w:tab w:val="left" w:pos="729"/>
              </w:tabs>
              <w:spacing w:before="0"/>
              <w:ind w:firstLine="0"/>
              <w:contextualSpacing/>
              <w:jc w:val="both"/>
              <w:rPr>
                <w:rFonts w:ascii="Times New Roman" w:hAnsi="Times New Roman"/>
                <w:sz w:val="28"/>
                <w:szCs w:val="28"/>
                <w:lang w:eastAsia="en-US"/>
              </w:rPr>
            </w:pPr>
            <w:r w:rsidRPr="00053AB7">
              <w:rPr>
                <w:rFonts w:ascii="Times New Roman" w:hAnsi="Times New Roman"/>
                <w:sz w:val="28"/>
                <w:szCs w:val="28"/>
                <w:lang w:eastAsia="en-US"/>
              </w:rPr>
              <w:t>3</w:t>
            </w:r>
            <w:r w:rsidR="00E10083" w:rsidRPr="00053AB7">
              <w:rPr>
                <w:rFonts w:ascii="Times New Roman" w:hAnsi="Times New Roman"/>
                <w:sz w:val="28"/>
                <w:szCs w:val="28"/>
                <w:lang w:eastAsia="en-US"/>
              </w:rPr>
              <w:t>. Документи, що підтверджують:</w:t>
            </w:r>
          </w:p>
          <w:p w:rsidR="00E10083" w:rsidRPr="008C50B3" w:rsidRDefault="00E10083" w:rsidP="00A76B06">
            <w:pPr>
              <w:pStyle w:val="a3"/>
              <w:tabs>
                <w:tab w:val="left" w:pos="729"/>
              </w:tabs>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 xml:space="preserve">право на </w:t>
            </w:r>
            <w:r w:rsidR="005D5788">
              <w:rPr>
                <w:rFonts w:ascii="Times New Roman" w:hAnsi="Times New Roman"/>
                <w:sz w:val="28"/>
                <w:szCs w:val="28"/>
                <w:lang w:eastAsia="en-US"/>
              </w:rPr>
              <w:t>перебування</w:t>
            </w:r>
            <w:r w:rsidRPr="00024CEE">
              <w:rPr>
                <w:rFonts w:ascii="Times New Roman" w:hAnsi="Times New Roman"/>
                <w:sz w:val="28"/>
                <w:szCs w:val="28"/>
                <w:lang w:eastAsia="en-US"/>
              </w:rPr>
              <w:t xml:space="preserve"> в житлі, —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w:t>
            </w:r>
            <w:r w:rsidR="005D5788">
              <w:rPr>
                <w:rFonts w:ascii="Times New Roman" w:hAnsi="Times New Roman"/>
                <w:sz w:val="28"/>
                <w:szCs w:val="28"/>
                <w:lang w:eastAsia="en-US"/>
              </w:rPr>
              <w:t>перебування</w:t>
            </w:r>
            <w:r w:rsidRPr="00024CEE">
              <w:rPr>
                <w:rFonts w:ascii="Times New Roman" w:hAnsi="Times New Roman"/>
                <w:sz w:val="28"/>
                <w:szCs w:val="28"/>
                <w:lang w:eastAsia="en-US"/>
              </w:rPr>
              <w:t xml:space="preserve"> або інші документи. У разі відсутності зазначених документів реєстрація місця </w:t>
            </w:r>
            <w:r w:rsidR="00A9657B">
              <w:rPr>
                <w:rFonts w:ascii="Times New Roman" w:hAnsi="Times New Roman"/>
                <w:sz w:val="28"/>
                <w:szCs w:val="28"/>
                <w:lang w:eastAsia="en-US"/>
              </w:rPr>
              <w:t>перебування</w:t>
            </w:r>
            <w:r w:rsidRPr="00024CEE">
              <w:rPr>
                <w:rFonts w:ascii="Times New Roman" w:hAnsi="Times New Roman"/>
                <w:sz w:val="28"/>
                <w:szCs w:val="28"/>
                <w:lang w:eastAsia="en-US"/>
              </w:rPr>
              <w:t xml:space="preserve"> особи здійснюється за згодою власника/ співвласників житла, наймача та членів його сім’ї </w:t>
            </w:r>
            <w:r w:rsidRPr="008C50B3">
              <w:rPr>
                <w:rFonts w:ascii="Times New Roman" w:hAnsi="Times New Roman"/>
                <w:sz w:val="28"/>
                <w:szCs w:val="28"/>
                <w:lang w:eastAsia="en-US"/>
              </w:rPr>
              <w:t>(зазначені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 представників);</w:t>
            </w:r>
          </w:p>
          <w:p w:rsidR="00E10083" w:rsidRPr="00024CEE" w:rsidRDefault="00E10083" w:rsidP="00A76B06">
            <w:pPr>
              <w:pStyle w:val="a3"/>
              <w:tabs>
                <w:tab w:val="left" w:pos="729"/>
              </w:tabs>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право на перебування або взяття на облік у спеціалізованій соціальній установі, закладі соціального обслуговування та соціального захисту особи,</w:t>
            </w:r>
            <w:r>
              <w:rPr>
                <w:rFonts w:ascii="Times New Roman" w:hAnsi="Times New Roman"/>
                <w:sz w:val="28"/>
                <w:szCs w:val="28"/>
                <w:lang w:eastAsia="en-US"/>
              </w:rPr>
              <w:t xml:space="preserve"> </w:t>
            </w:r>
            <w:r w:rsidRPr="00024CEE">
              <w:rPr>
                <w:rFonts w:ascii="Times New Roman" w:hAnsi="Times New Roman"/>
                <w:sz w:val="28"/>
                <w:szCs w:val="28"/>
                <w:lang w:eastAsia="en-US"/>
              </w:rPr>
              <w:t xml:space="preserve">— довідка про прийняття на обслуговування в спеціалізованій соціальній установі, закладі соціального </w:t>
            </w:r>
            <w:r w:rsidRPr="00024CEE">
              <w:rPr>
                <w:rFonts w:ascii="Times New Roman" w:hAnsi="Times New Roman"/>
                <w:sz w:val="28"/>
                <w:szCs w:val="28"/>
                <w:lang w:eastAsia="en-US"/>
              </w:rPr>
              <w:lastRenderedPageBreak/>
              <w:t>обслуговування та соціального захисту особи за формою згідно з додатком</w:t>
            </w:r>
            <w:r>
              <w:rPr>
                <w:rFonts w:ascii="Times New Roman" w:hAnsi="Times New Roman"/>
                <w:sz w:val="28"/>
                <w:szCs w:val="28"/>
                <w:lang w:eastAsia="en-US"/>
              </w:rPr>
              <w:t xml:space="preserve"> </w:t>
            </w:r>
            <w:r w:rsidRPr="00024CEE">
              <w:rPr>
                <w:rFonts w:ascii="Times New Roman" w:hAnsi="Times New Roman"/>
                <w:sz w:val="28"/>
                <w:szCs w:val="28"/>
                <w:lang w:eastAsia="en-US"/>
              </w:rPr>
              <w:t xml:space="preserve">9, копія посвідчення про взяття на облік бездомної особи, форма якого затверджується </w:t>
            </w:r>
            <w:proofErr w:type="spellStart"/>
            <w:r w:rsidRPr="00024CEE">
              <w:rPr>
                <w:rFonts w:ascii="Times New Roman" w:hAnsi="Times New Roman"/>
                <w:sz w:val="28"/>
                <w:szCs w:val="28"/>
                <w:lang w:eastAsia="en-US"/>
              </w:rPr>
              <w:t>Мінсоцполітики</w:t>
            </w:r>
            <w:proofErr w:type="spellEnd"/>
            <w:r w:rsidRPr="00024CEE">
              <w:rPr>
                <w:rFonts w:ascii="Times New Roman" w:hAnsi="Times New Roman"/>
                <w:sz w:val="28"/>
                <w:szCs w:val="28"/>
                <w:lang w:eastAsia="en-US"/>
              </w:rPr>
              <w:t xml:space="preserve"> (для осіб, які перебувають на обліку у цих установах або закладах);</w:t>
            </w:r>
          </w:p>
          <w:p w:rsidR="00E10083" w:rsidRPr="00631886" w:rsidRDefault="00E10083" w:rsidP="00A76B06">
            <w:pPr>
              <w:pStyle w:val="a3"/>
              <w:tabs>
                <w:tab w:val="left" w:pos="729"/>
              </w:tabs>
              <w:spacing w:before="0"/>
              <w:ind w:firstLine="0"/>
              <w:contextualSpacing/>
              <w:jc w:val="both"/>
              <w:rPr>
                <w:rFonts w:ascii="Times New Roman" w:hAnsi="Times New Roman"/>
                <w:sz w:val="28"/>
                <w:szCs w:val="28"/>
                <w:lang w:eastAsia="en-US"/>
              </w:rPr>
            </w:pPr>
            <w:r w:rsidRPr="00631886">
              <w:rPr>
                <w:rFonts w:ascii="Times New Roman" w:hAnsi="Times New Roman"/>
                <w:sz w:val="28"/>
                <w:szCs w:val="28"/>
                <w:lang w:eastAsia="en-US"/>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(для військовослужбовців, крім військовослужбовців строкової служби)</w:t>
            </w:r>
            <w:r w:rsidR="00631886" w:rsidRPr="00631886">
              <w:rPr>
                <w:rFonts w:ascii="Times New Roman" w:hAnsi="Times New Roman"/>
                <w:sz w:val="28"/>
                <w:szCs w:val="28"/>
                <w:lang w:eastAsia="en-US"/>
              </w:rPr>
              <w:t xml:space="preserve"> – не вимагається для осіб, які звернулися за захистом в Україні</w:t>
            </w:r>
            <w:r w:rsidRPr="00631886">
              <w:rPr>
                <w:rFonts w:ascii="Times New Roman" w:hAnsi="Times New Roman"/>
                <w:sz w:val="28"/>
                <w:szCs w:val="28"/>
                <w:lang w:eastAsia="en-US"/>
              </w:rPr>
              <w:t>;</w:t>
            </w:r>
          </w:p>
          <w:p w:rsidR="00E10083" w:rsidRPr="006C255E" w:rsidRDefault="00053AB7" w:rsidP="00A76B06">
            <w:pPr>
              <w:pStyle w:val="a3"/>
              <w:tabs>
                <w:tab w:val="left" w:pos="729"/>
              </w:tabs>
              <w:spacing w:before="0"/>
              <w:ind w:firstLine="0"/>
              <w:contextualSpacing/>
              <w:jc w:val="both"/>
              <w:rPr>
                <w:rFonts w:ascii="Times New Roman" w:hAnsi="Times New Roman"/>
                <w:sz w:val="28"/>
                <w:szCs w:val="28"/>
                <w:lang w:eastAsia="en-US"/>
              </w:rPr>
            </w:pPr>
            <w:r w:rsidRPr="006C255E">
              <w:rPr>
                <w:rFonts w:ascii="Times New Roman" w:hAnsi="Times New Roman"/>
                <w:sz w:val="28"/>
                <w:szCs w:val="28"/>
                <w:lang w:eastAsia="en-US"/>
              </w:rPr>
              <w:t>4</w:t>
            </w:r>
            <w:r w:rsidR="00E10083" w:rsidRPr="006C255E">
              <w:rPr>
                <w:rFonts w:ascii="Times New Roman" w:hAnsi="Times New Roman"/>
                <w:sz w:val="28"/>
                <w:szCs w:val="28"/>
                <w:lang w:eastAsia="en-US"/>
              </w:rPr>
              <w:t>. Військовий квиток або посвідчення про приписку (для громадян, які підлягають взяттю на військовий облік або перебувають на військовому обліку) з відповідними відмітками про постановку або зняття з військового обліку</w:t>
            </w:r>
            <w:r w:rsidR="006C255E" w:rsidRPr="006C255E">
              <w:rPr>
                <w:rFonts w:ascii="Times New Roman" w:hAnsi="Times New Roman"/>
                <w:sz w:val="28"/>
                <w:szCs w:val="28"/>
                <w:lang w:eastAsia="en-US"/>
              </w:rPr>
              <w:t xml:space="preserve"> – не вимагається для осіб, які звернулися за захистом в Україні</w:t>
            </w:r>
            <w:r w:rsidR="007658A6">
              <w:rPr>
                <w:rFonts w:ascii="Times New Roman" w:hAnsi="Times New Roman"/>
                <w:sz w:val="28"/>
                <w:szCs w:val="28"/>
                <w:lang w:eastAsia="en-US"/>
              </w:rPr>
              <w:t>.</w:t>
            </w:r>
          </w:p>
          <w:p w:rsidR="00E10083" w:rsidRPr="002965FB" w:rsidRDefault="00E10083" w:rsidP="00A76B06">
            <w:pPr>
              <w:contextualSpacing/>
              <w:jc w:val="both"/>
              <w:rPr>
                <w:color w:val="000000"/>
                <w:lang w:val="uk-UA" w:eastAsia="en-US"/>
              </w:rPr>
            </w:pPr>
            <w:r w:rsidRPr="002965FB">
              <w:rPr>
                <w:lang w:val="uk-UA" w:eastAsia="en-US"/>
              </w:rPr>
              <w:t xml:space="preserve">У разі подання заяви представником особи, крім зазначених документів, додатково </w:t>
            </w:r>
            <w:r w:rsidRPr="002965FB">
              <w:rPr>
                <w:color w:val="000000"/>
                <w:lang w:val="uk-UA" w:eastAsia="en-US"/>
              </w:rPr>
              <w:t>подаються:</w:t>
            </w:r>
          </w:p>
          <w:p w:rsidR="00E10083" w:rsidRPr="00A12715" w:rsidRDefault="00E10083" w:rsidP="00A76B06">
            <w:pPr>
              <w:contextualSpacing/>
              <w:jc w:val="both"/>
              <w:rPr>
                <w:color w:val="000000"/>
                <w:lang w:val="uk-UA" w:eastAsia="en-US"/>
              </w:rPr>
            </w:pPr>
            <w:r w:rsidRPr="00A12715">
              <w:rPr>
                <w:color w:val="000000"/>
                <w:lang w:val="uk-UA" w:eastAsia="en-US"/>
              </w:rPr>
              <w:t>документ, що посвідчує особу представника;</w:t>
            </w:r>
          </w:p>
          <w:p w:rsidR="00E10083" w:rsidRPr="00024CEE" w:rsidRDefault="00E10083" w:rsidP="00A76B06">
            <w:pPr>
              <w:contextualSpacing/>
              <w:jc w:val="both"/>
              <w:rPr>
                <w:lang w:val="uk-UA" w:eastAsia="en-US"/>
              </w:rPr>
            </w:pPr>
            <w:r w:rsidRPr="00A12715">
              <w:rPr>
                <w:color w:val="000000"/>
                <w:lang w:val="uk-UA" w:eastAsia="en-US"/>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A12715">
              <w:rPr>
                <w:color w:val="000000"/>
                <w:lang w:val="uk-UA" w:eastAsia="en-US"/>
              </w:rPr>
              <w:t>усиновлювачами</w:t>
            </w:r>
            <w:proofErr w:type="spellEnd"/>
            <w:r w:rsidRPr="00A12715">
              <w:rPr>
                <w:color w:val="000000"/>
                <w:lang w:val="uk-UA" w:eastAsia="en-US"/>
              </w:rPr>
              <w:t>).</w:t>
            </w:r>
          </w:p>
        </w:tc>
      </w:tr>
      <w:tr w:rsidR="00E10083" w:rsidRPr="00024CEE"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lastRenderedPageBreak/>
              <w:t>10</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both"/>
              <w:rPr>
                <w:lang w:val="uk-UA" w:eastAsia="en-US"/>
              </w:rPr>
            </w:pPr>
            <w:r w:rsidRPr="00024CEE">
              <w:rPr>
                <w:lang w:val="uk-UA" w:eastAsia="en-US"/>
              </w:rPr>
              <w:t>Порядок та спосіб подання документів, необхідних для отримання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both"/>
              <w:rPr>
                <w:lang w:val="uk-UA" w:eastAsia="en-US"/>
              </w:rPr>
            </w:pPr>
            <w:r w:rsidRPr="00024CEE">
              <w:rPr>
                <w:lang w:val="uk-UA" w:eastAsia="en-US"/>
              </w:rPr>
              <w:t xml:space="preserve">Особисто заявник чи його представник </w:t>
            </w:r>
            <w:r w:rsidRPr="00024CEE">
              <w:rPr>
                <w:color w:val="000000"/>
                <w:lang w:val="uk-UA" w:eastAsia="en-US"/>
              </w:rPr>
              <w:t xml:space="preserve">звертається до </w:t>
            </w:r>
            <w:r w:rsidR="006D3D59">
              <w:rPr>
                <w:color w:val="000000"/>
                <w:lang w:val="uk-UA" w:eastAsia="en-US"/>
              </w:rPr>
              <w:t>Управління Центр</w:t>
            </w:r>
            <w:r w:rsidRPr="00024CEE">
              <w:rPr>
                <w:color w:val="000000"/>
                <w:lang w:val="uk-UA" w:eastAsia="en-US"/>
              </w:rPr>
              <w:t xml:space="preserve"> надання адміністративних послуг Чопської міської ради</w:t>
            </w:r>
          </w:p>
        </w:tc>
      </w:tr>
      <w:tr w:rsidR="00E10083" w:rsidRPr="00024CEE"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11</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C45BE8" w:rsidRDefault="00E10083" w:rsidP="00A76B06">
            <w:pPr>
              <w:contextualSpacing/>
              <w:jc w:val="both"/>
              <w:rPr>
                <w:lang w:val="uk-UA" w:eastAsia="en-US"/>
              </w:rPr>
            </w:pPr>
            <w:r w:rsidRPr="00C45BE8">
              <w:rPr>
                <w:lang w:val="uk-UA" w:eastAsia="en-US"/>
              </w:rPr>
              <w:t>Платність (безоплатність) надання адміністративної послуги (в разі платної адміністративної послуги вказати РЕКВІЗИТИ)</w:t>
            </w:r>
          </w:p>
        </w:tc>
        <w:tc>
          <w:tcPr>
            <w:tcW w:w="2921" w:type="pct"/>
            <w:tcBorders>
              <w:top w:val="single" w:sz="6" w:space="0" w:color="000000"/>
              <w:left w:val="single" w:sz="6" w:space="0" w:color="000000"/>
              <w:bottom w:val="single" w:sz="6" w:space="0" w:color="000000"/>
              <w:right w:val="single" w:sz="6" w:space="0" w:color="000000"/>
            </w:tcBorders>
          </w:tcPr>
          <w:p w:rsidR="00E10083" w:rsidRPr="00024CEE" w:rsidRDefault="00C45BE8" w:rsidP="00A76B06">
            <w:pPr>
              <w:contextualSpacing/>
              <w:jc w:val="both"/>
              <w:rPr>
                <w:lang w:val="uk-UA" w:eastAsia="en-US"/>
              </w:rPr>
            </w:pPr>
            <w:r>
              <w:rPr>
                <w:iCs/>
                <w:lang w:val="uk-UA" w:eastAsia="en-US"/>
              </w:rPr>
              <w:t>Безоплатно</w:t>
            </w:r>
          </w:p>
        </w:tc>
      </w:tr>
      <w:tr w:rsidR="00E10083" w:rsidRPr="00024CEE"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12</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center"/>
              <w:rPr>
                <w:lang w:val="uk-UA" w:eastAsia="en-US"/>
              </w:rPr>
            </w:pPr>
            <w:r w:rsidRPr="00024CEE">
              <w:rPr>
                <w:lang w:val="uk-UA" w:eastAsia="en-US"/>
              </w:rPr>
              <w:t>Строк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both"/>
              <w:rPr>
                <w:lang w:val="uk-UA" w:eastAsia="en-US"/>
              </w:rPr>
            </w:pPr>
            <w:r w:rsidRPr="00024CEE">
              <w:rPr>
                <w:lang w:val="uk-UA" w:eastAsia="en-US"/>
              </w:rPr>
              <w:t xml:space="preserve">Реєстрація місця </w:t>
            </w:r>
            <w:r w:rsidR="002965FB">
              <w:rPr>
                <w:lang w:val="uk-UA" w:eastAsia="en-US"/>
              </w:rPr>
              <w:t>перебування</w:t>
            </w:r>
            <w:r>
              <w:rPr>
                <w:lang w:val="uk-UA" w:eastAsia="en-US"/>
              </w:rPr>
              <w:t xml:space="preserve"> особи здійснюється в день отримання документів від Центру надання адміністративних послуг</w:t>
            </w:r>
            <w:r w:rsidR="002965FB">
              <w:rPr>
                <w:lang w:val="uk-UA" w:eastAsia="en-US"/>
              </w:rPr>
              <w:t>.</w:t>
            </w:r>
          </w:p>
        </w:tc>
      </w:tr>
      <w:tr w:rsidR="00E10083" w:rsidRPr="00024CEE"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lastRenderedPageBreak/>
              <w:t>13</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center"/>
              <w:rPr>
                <w:lang w:val="uk-UA" w:eastAsia="en-US"/>
              </w:rPr>
            </w:pPr>
            <w:r w:rsidRPr="00024CEE">
              <w:rPr>
                <w:lang w:val="uk-UA" w:eastAsia="en-US"/>
              </w:rPr>
              <w:t>Перелік підстав для відмови у наданні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pStyle w:val="a3"/>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1. Особа не подала необхідних документів або інформації;</w:t>
            </w:r>
          </w:p>
          <w:p w:rsidR="00E10083" w:rsidRPr="00024CEE" w:rsidRDefault="00E10083" w:rsidP="00A76B06">
            <w:pPr>
              <w:pStyle w:val="a3"/>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2. У поданих документах містяться недостовірні відомості або подані  документи є недійсними;</w:t>
            </w:r>
          </w:p>
          <w:p w:rsidR="00E10083" w:rsidRPr="00024CEE" w:rsidRDefault="00E10083" w:rsidP="00A76B06">
            <w:pPr>
              <w:contextualSpacing/>
              <w:jc w:val="center"/>
              <w:rPr>
                <w:lang w:val="uk-UA" w:eastAsia="en-US"/>
              </w:rPr>
            </w:pPr>
            <w:r w:rsidRPr="00024CEE">
              <w:rPr>
                <w:lang w:val="uk-UA" w:eastAsia="en-US"/>
              </w:rPr>
              <w:t>3. Звернулася особа, яка не досягла 14 років.</w:t>
            </w:r>
          </w:p>
        </w:tc>
      </w:tr>
      <w:tr w:rsidR="00E10083" w:rsidRPr="00586492"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14</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center"/>
              <w:rPr>
                <w:lang w:val="uk-UA" w:eastAsia="en-US"/>
              </w:rPr>
            </w:pPr>
            <w:r w:rsidRPr="00024CEE">
              <w:rPr>
                <w:lang w:val="uk-UA" w:eastAsia="en-US"/>
              </w:rPr>
              <w:t>Результат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rPr>
                <w:lang w:val="uk-UA" w:eastAsia="en-US"/>
              </w:rPr>
            </w:pPr>
            <w:r w:rsidRPr="00024CEE">
              <w:rPr>
                <w:lang w:val="uk-UA" w:eastAsia="en-US"/>
              </w:rPr>
              <w:t xml:space="preserve">Внесення відомостей про реєстрацію місця </w:t>
            </w:r>
            <w:r w:rsidR="00586492">
              <w:rPr>
                <w:lang w:val="uk-UA" w:eastAsia="en-US"/>
              </w:rPr>
              <w:t xml:space="preserve">перебування </w:t>
            </w:r>
            <w:r w:rsidRPr="00024CEE">
              <w:rPr>
                <w:lang w:val="uk-UA" w:eastAsia="en-US"/>
              </w:rPr>
              <w:t xml:space="preserve">до </w:t>
            </w:r>
            <w:r w:rsidR="00586492">
              <w:rPr>
                <w:lang w:val="uk-UA" w:eastAsia="en-US"/>
              </w:rPr>
              <w:t>довідки про звернення за захистом в Україні, зразок якої затверджується наказом МВС.</w:t>
            </w:r>
          </w:p>
        </w:tc>
      </w:tr>
      <w:tr w:rsidR="00E10083" w:rsidRPr="00024CEE"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15</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center"/>
              <w:rPr>
                <w:lang w:val="uk-UA" w:eastAsia="en-US"/>
              </w:rPr>
            </w:pPr>
            <w:r w:rsidRPr="00024CEE">
              <w:rPr>
                <w:lang w:val="uk-UA" w:eastAsia="en-US"/>
              </w:rPr>
              <w:t>Способи отримання відповіді (результату)</w:t>
            </w:r>
          </w:p>
        </w:tc>
        <w:tc>
          <w:tcPr>
            <w:tcW w:w="2921" w:type="pct"/>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rPr>
                <w:lang w:val="uk-UA" w:eastAsia="en-US"/>
              </w:rPr>
            </w:pPr>
            <w:r w:rsidRPr="00024CEE">
              <w:rPr>
                <w:lang w:val="uk-UA" w:eastAsia="en-US"/>
              </w:rPr>
              <w:t xml:space="preserve">Послугу отримує особисто заявник чи </w:t>
            </w:r>
            <w:r>
              <w:rPr>
                <w:lang w:val="uk-UA" w:eastAsia="en-US"/>
              </w:rPr>
              <w:t>його представник</w:t>
            </w:r>
          </w:p>
        </w:tc>
      </w:tr>
      <w:tr w:rsidR="00E10083" w:rsidRPr="00024CEE" w:rsidTr="006A3F49">
        <w:tc>
          <w:tcPr>
            <w:tcW w:w="281" w:type="pct"/>
            <w:gridSpan w:val="2"/>
            <w:tcBorders>
              <w:top w:val="single" w:sz="6" w:space="0" w:color="000000"/>
              <w:left w:val="single" w:sz="6" w:space="0" w:color="000000"/>
              <w:bottom w:val="single" w:sz="6" w:space="0" w:color="000000"/>
              <w:right w:val="single" w:sz="6" w:space="0" w:color="000000"/>
            </w:tcBorders>
          </w:tcPr>
          <w:p w:rsidR="00E10083" w:rsidRPr="00374F0A" w:rsidRDefault="00E10083" w:rsidP="00A76B06">
            <w:pPr>
              <w:contextualSpacing/>
              <w:jc w:val="center"/>
              <w:rPr>
                <w:b/>
                <w:lang w:val="uk-UA" w:eastAsia="en-US"/>
              </w:rPr>
            </w:pPr>
            <w:r w:rsidRPr="00374F0A">
              <w:rPr>
                <w:b/>
                <w:lang w:val="uk-UA" w:eastAsia="en-US"/>
              </w:rPr>
              <w:t>16</w:t>
            </w:r>
            <w:r w:rsidR="00374F0A" w:rsidRPr="00374F0A">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contextualSpacing/>
              <w:jc w:val="center"/>
              <w:rPr>
                <w:lang w:val="uk-UA" w:eastAsia="en-US"/>
              </w:rPr>
            </w:pPr>
            <w:r w:rsidRPr="00024CEE">
              <w:rPr>
                <w:lang w:val="uk-UA" w:eastAsia="en-US"/>
              </w:rPr>
              <w:t>Примітка</w:t>
            </w:r>
          </w:p>
        </w:tc>
        <w:tc>
          <w:tcPr>
            <w:tcW w:w="2921" w:type="pct"/>
            <w:tcBorders>
              <w:top w:val="single" w:sz="6" w:space="0" w:color="000000"/>
              <w:left w:val="single" w:sz="6" w:space="0" w:color="000000"/>
              <w:bottom w:val="single" w:sz="6" w:space="0" w:color="000000"/>
              <w:right w:val="single" w:sz="6" w:space="0" w:color="000000"/>
            </w:tcBorders>
          </w:tcPr>
          <w:p w:rsidR="00E10083" w:rsidRPr="00024CEE" w:rsidRDefault="00E10083" w:rsidP="00A76B06">
            <w:pPr>
              <w:pStyle w:val="a3"/>
              <w:spacing w:before="0"/>
              <w:ind w:firstLine="0"/>
              <w:contextualSpacing/>
              <w:jc w:val="both"/>
              <w:rPr>
                <w:lang w:eastAsia="en-US"/>
              </w:rPr>
            </w:pPr>
            <w:r w:rsidRPr="00024CEE">
              <w:rPr>
                <w:rFonts w:ascii="Times New Roman" w:hAnsi="Times New Roman"/>
                <w:sz w:val="28"/>
                <w:szCs w:val="28"/>
                <w:lang w:eastAsia="en-US"/>
              </w:rPr>
              <w:t>1. Якщо іноземець або особа без громадянства подали для реєстрації місця п</w:t>
            </w:r>
            <w:r w:rsidR="00222FF9">
              <w:rPr>
                <w:rFonts w:ascii="Times New Roman" w:hAnsi="Times New Roman"/>
                <w:sz w:val="28"/>
                <w:szCs w:val="28"/>
                <w:lang w:eastAsia="en-US"/>
              </w:rPr>
              <w:t>еребування</w:t>
            </w:r>
            <w:r w:rsidRPr="00024CEE">
              <w:rPr>
                <w:rFonts w:ascii="Times New Roman" w:hAnsi="Times New Roman"/>
                <w:sz w:val="28"/>
                <w:szCs w:val="28"/>
                <w:lang w:eastAsia="en-US"/>
              </w:rPr>
              <w:t xml:space="preserve"> недійсний документ, до якого вносяться відомості про місце перебування, іноземця або особу без громадянства направляють до територіального підрозділу ДМС (Державна міграційна служба) відповідно до території обслуговування для вжиття до них заходів адміністративного впливу або інших заходів, визначених законодавством України.</w:t>
            </w:r>
          </w:p>
        </w:tc>
      </w:tr>
    </w:tbl>
    <w:p w:rsidR="00E10083" w:rsidRDefault="00E10083" w:rsidP="00A76B06">
      <w:pPr>
        <w:contextualSpacing/>
        <w:jc w:val="both"/>
        <w:rPr>
          <w:b/>
          <w:lang w:val="uk-UA"/>
        </w:rPr>
      </w:pPr>
    </w:p>
    <w:p w:rsidR="00E10083" w:rsidRPr="00024CEE" w:rsidRDefault="00E10083" w:rsidP="00A76B06">
      <w:pPr>
        <w:contextualSpacing/>
        <w:jc w:val="both"/>
        <w:rPr>
          <w:b/>
          <w:lang w:val="uk-UA"/>
        </w:rPr>
      </w:pPr>
    </w:p>
    <w:p w:rsidR="00E10083" w:rsidRPr="00024CEE" w:rsidRDefault="00B51CBA" w:rsidP="00B51CBA">
      <w:pPr>
        <w:contextualSpacing/>
        <w:jc w:val="center"/>
        <w:rPr>
          <w:lang w:val="uk-UA"/>
        </w:rPr>
      </w:pPr>
      <w:r w:rsidRPr="00B51CBA">
        <w:rPr>
          <w:b/>
          <w:bCs/>
          <w:color w:val="000000"/>
          <w:bdr w:val="none" w:sz="0" w:space="0" w:color="auto" w:frame="1"/>
          <w:lang w:val="uk-UA"/>
        </w:rPr>
        <w:t>Міський голова                                                                     В. Самардак</w:t>
      </w:r>
    </w:p>
    <w:sectPr w:rsidR="00E10083" w:rsidRPr="00024C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53B"/>
    <w:rsid w:val="00053AB7"/>
    <w:rsid w:val="00222FF9"/>
    <w:rsid w:val="002512BD"/>
    <w:rsid w:val="002965FB"/>
    <w:rsid w:val="00374F0A"/>
    <w:rsid w:val="004770CF"/>
    <w:rsid w:val="00586492"/>
    <w:rsid w:val="005B553B"/>
    <w:rsid w:val="005D5788"/>
    <w:rsid w:val="005E3563"/>
    <w:rsid w:val="00607DBA"/>
    <w:rsid w:val="00631886"/>
    <w:rsid w:val="00672C7E"/>
    <w:rsid w:val="006C255E"/>
    <w:rsid w:val="006D3D59"/>
    <w:rsid w:val="007658A6"/>
    <w:rsid w:val="00825423"/>
    <w:rsid w:val="008C50B3"/>
    <w:rsid w:val="008F03D0"/>
    <w:rsid w:val="009F7DD7"/>
    <w:rsid w:val="00A76B06"/>
    <w:rsid w:val="00A9657B"/>
    <w:rsid w:val="00B51CBA"/>
    <w:rsid w:val="00C45BE8"/>
    <w:rsid w:val="00CA5D25"/>
    <w:rsid w:val="00DC58C8"/>
    <w:rsid w:val="00E10083"/>
    <w:rsid w:val="00E46BF8"/>
    <w:rsid w:val="00E95512"/>
    <w:rsid w:val="00FF2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083"/>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semiHidden/>
    <w:rsid w:val="00E10083"/>
    <w:pPr>
      <w:spacing w:before="120"/>
      <w:ind w:firstLine="567"/>
    </w:pPr>
    <w:rPr>
      <w:rFonts w:ascii="Antiqua" w:hAnsi="Antiqua"/>
      <w:sz w:val="26"/>
      <w:szCs w:val="20"/>
      <w:lang w:val="uk-UA"/>
    </w:rPr>
  </w:style>
  <w:style w:type="paragraph" w:customStyle="1" w:styleId="rvps6">
    <w:name w:val="rvps6"/>
    <w:basedOn w:val="a"/>
    <w:rsid w:val="00E10083"/>
    <w:pPr>
      <w:spacing w:before="100" w:beforeAutospacing="1" w:after="100" w:afterAutospacing="1"/>
    </w:pPr>
    <w:rPr>
      <w:sz w:val="24"/>
      <w:szCs w:val="24"/>
    </w:rPr>
  </w:style>
  <w:style w:type="character" w:customStyle="1" w:styleId="rvts23">
    <w:name w:val="rvts23"/>
    <w:basedOn w:val="a0"/>
    <w:rsid w:val="00E10083"/>
  </w:style>
  <w:style w:type="paragraph" w:customStyle="1" w:styleId="rvps12">
    <w:name w:val="rvps12"/>
    <w:basedOn w:val="a"/>
    <w:rsid w:val="00E10083"/>
    <w:pPr>
      <w:spacing w:before="100" w:beforeAutospacing="1" w:after="100" w:afterAutospacing="1"/>
    </w:pPr>
    <w:rPr>
      <w:sz w:val="24"/>
      <w:szCs w:val="24"/>
    </w:rPr>
  </w:style>
  <w:style w:type="character" w:customStyle="1" w:styleId="rvts90">
    <w:name w:val="rvts90"/>
    <w:basedOn w:val="a0"/>
    <w:rsid w:val="00E10083"/>
  </w:style>
  <w:style w:type="character" w:customStyle="1" w:styleId="rvts82">
    <w:name w:val="rvts82"/>
    <w:basedOn w:val="a0"/>
    <w:rsid w:val="00E10083"/>
  </w:style>
  <w:style w:type="paragraph" w:customStyle="1" w:styleId="rvps14">
    <w:name w:val="rvps14"/>
    <w:basedOn w:val="a"/>
    <w:rsid w:val="00E10083"/>
    <w:pPr>
      <w:spacing w:before="100" w:beforeAutospacing="1" w:after="100" w:afterAutospacing="1"/>
    </w:pPr>
    <w:rPr>
      <w:sz w:val="24"/>
      <w:szCs w:val="24"/>
    </w:rPr>
  </w:style>
  <w:style w:type="character" w:customStyle="1" w:styleId="apple-converted-space">
    <w:name w:val="apple-converted-space"/>
    <w:basedOn w:val="a0"/>
    <w:rsid w:val="00A76B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083"/>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semiHidden/>
    <w:rsid w:val="00E10083"/>
    <w:pPr>
      <w:spacing w:before="120"/>
      <w:ind w:firstLine="567"/>
    </w:pPr>
    <w:rPr>
      <w:rFonts w:ascii="Antiqua" w:hAnsi="Antiqua"/>
      <w:sz w:val="26"/>
      <w:szCs w:val="20"/>
      <w:lang w:val="uk-UA"/>
    </w:rPr>
  </w:style>
  <w:style w:type="paragraph" w:customStyle="1" w:styleId="rvps6">
    <w:name w:val="rvps6"/>
    <w:basedOn w:val="a"/>
    <w:rsid w:val="00E10083"/>
    <w:pPr>
      <w:spacing w:before="100" w:beforeAutospacing="1" w:after="100" w:afterAutospacing="1"/>
    </w:pPr>
    <w:rPr>
      <w:sz w:val="24"/>
      <w:szCs w:val="24"/>
    </w:rPr>
  </w:style>
  <w:style w:type="character" w:customStyle="1" w:styleId="rvts23">
    <w:name w:val="rvts23"/>
    <w:basedOn w:val="a0"/>
    <w:rsid w:val="00E10083"/>
  </w:style>
  <w:style w:type="paragraph" w:customStyle="1" w:styleId="rvps12">
    <w:name w:val="rvps12"/>
    <w:basedOn w:val="a"/>
    <w:rsid w:val="00E10083"/>
    <w:pPr>
      <w:spacing w:before="100" w:beforeAutospacing="1" w:after="100" w:afterAutospacing="1"/>
    </w:pPr>
    <w:rPr>
      <w:sz w:val="24"/>
      <w:szCs w:val="24"/>
    </w:rPr>
  </w:style>
  <w:style w:type="character" w:customStyle="1" w:styleId="rvts90">
    <w:name w:val="rvts90"/>
    <w:basedOn w:val="a0"/>
    <w:rsid w:val="00E10083"/>
  </w:style>
  <w:style w:type="character" w:customStyle="1" w:styleId="rvts82">
    <w:name w:val="rvts82"/>
    <w:basedOn w:val="a0"/>
    <w:rsid w:val="00E10083"/>
  </w:style>
  <w:style w:type="paragraph" w:customStyle="1" w:styleId="rvps14">
    <w:name w:val="rvps14"/>
    <w:basedOn w:val="a"/>
    <w:rsid w:val="00E10083"/>
    <w:pPr>
      <w:spacing w:before="100" w:beforeAutospacing="1" w:after="100" w:afterAutospacing="1"/>
    </w:pPr>
    <w:rPr>
      <w:sz w:val="24"/>
      <w:szCs w:val="24"/>
    </w:rPr>
  </w:style>
  <w:style w:type="character" w:customStyle="1" w:styleId="apple-converted-space">
    <w:name w:val="apple-converted-space"/>
    <w:basedOn w:val="a0"/>
    <w:rsid w:val="00A76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50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919</Words>
  <Characters>5244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Ekonomika1</cp:lastModifiedBy>
  <cp:revision>34</cp:revision>
  <dcterms:created xsi:type="dcterms:W3CDTF">2016-10-26T14:16:00Z</dcterms:created>
  <dcterms:modified xsi:type="dcterms:W3CDTF">2020-02-06T09:49:00Z</dcterms:modified>
</cp:coreProperties>
</file>