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306" w:rsidRDefault="003F4306" w:rsidP="00AF6489">
      <w:pPr>
        <w:spacing w:line="276" w:lineRule="auto"/>
        <w:ind w:left="5245"/>
        <w:jc w:val="right"/>
        <w:rPr>
          <w:b/>
          <w:bCs/>
          <w:lang w:val="uk-UA"/>
        </w:rPr>
      </w:pPr>
      <w:r>
        <w:rPr>
          <w:b/>
          <w:bCs/>
          <w:lang w:val="uk-UA"/>
        </w:rPr>
        <w:t>Додаток № 85</w:t>
      </w:r>
      <w:bookmarkStart w:id="0" w:name="_GoBack"/>
      <w:bookmarkEnd w:id="0"/>
    </w:p>
    <w:p w:rsidR="003F4306" w:rsidRDefault="003F4306" w:rsidP="00AF6489">
      <w:pPr>
        <w:spacing w:line="276" w:lineRule="auto"/>
        <w:ind w:left="5245"/>
        <w:jc w:val="right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3F4306" w:rsidRDefault="003F4306" w:rsidP="00AF6489">
      <w:pPr>
        <w:spacing w:line="276" w:lineRule="auto"/>
        <w:ind w:left="5245"/>
        <w:jc w:val="right"/>
        <w:rPr>
          <w:lang w:val="uk-UA"/>
        </w:rPr>
      </w:pPr>
      <w:r>
        <w:rPr>
          <w:lang w:val="uk-UA"/>
        </w:rPr>
        <w:t>Чопської міської ради</w:t>
      </w:r>
    </w:p>
    <w:p w:rsidR="003F4306" w:rsidRPr="0022228C" w:rsidRDefault="003F4306" w:rsidP="004D1BE9">
      <w:pPr>
        <w:pStyle w:val="rvps6"/>
        <w:shd w:val="clear" w:color="auto" w:fill="FFFFFF"/>
        <w:spacing w:before="0" w:beforeAutospacing="0" w:after="0" w:afterAutospacing="0" w:line="276" w:lineRule="auto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  <w:lang w:val="uk-UA"/>
        </w:rPr>
        <w:t>від 15.12.2016р. № 217</w:t>
      </w:r>
    </w:p>
    <w:p w:rsidR="003F4306" w:rsidRDefault="003F4306" w:rsidP="003149D0">
      <w:pPr>
        <w:widowControl w:val="0"/>
        <w:autoSpaceDE w:val="0"/>
        <w:autoSpaceDN w:val="0"/>
        <w:adjustRightInd w:val="0"/>
        <w:spacing w:line="276" w:lineRule="auto"/>
        <w:ind w:left="2096" w:right="1800"/>
        <w:jc w:val="center"/>
        <w:rPr>
          <w:spacing w:val="2"/>
          <w:sz w:val="16"/>
          <w:szCs w:val="16"/>
          <w:lang w:val="uk-UA"/>
        </w:rPr>
      </w:pPr>
    </w:p>
    <w:p w:rsidR="003F4306" w:rsidRPr="00183C3F" w:rsidRDefault="003F4306" w:rsidP="003149D0">
      <w:pPr>
        <w:widowControl w:val="0"/>
        <w:autoSpaceDE w:val="0"/>
        <w:autoSpaceDN w:val="0"/>
        <w:adjustRightInd w:val="0"/>
        <w:spacing w:line="276" w:lineRule="auto"/>
        <w:ind w:left="2096" w:right="1800"/>
        <w:jc w:val="center"/>
        <w:rPr>
          <w:spacing w:val="2"/>
          <w:sz w:val="16"/>
          <w:szCs w:val="16"/>
          <w:lang w:val="uk-UA"/>
        </w:rPr>
      </w:pPr>
    </w:p>
    <w:p w:rsidR="003F4306" w:rsidRPr="004D1BE9" w:rsidRDefault="003F4306" w:rsidP="004D1BE9">
      <w:pPr>
        <w:spacing w:line="276" w:lineRule="auto"/>
        <w:jc w:val="center"/>
        <w:rPr>
          <w:color w:val="000000"/>
          <w:bdr w:val="none" w:sz="0" w:space="0" w:color="auto" w:frame="1"/>
          <w:lang w:val="uk-UA"/>
        </w:rPr>
      </w:pPr>
      <w:r>
        <w:rPr>
          <w:rStyle w:val="rvts23"/>
          <w:b/>
          <w:bCs/>
          <w:color w:val="000000"/>
          <w:bdr w:val="none" w:sz="0" w:space="0" w:color="auto" w:frame="1"/>
          <w:lang w:val="uk-UA"/>
        </w:rPr>
        <w:t>ТЕХНОЛОГІЧНА КАРТКА АДМІНІСТРАТИВНОЇ ПОСЛУГИ</w:t>
      </w:r>
    </w:p>
    <w:p w:rsidR="003F4306" w:rsidRDefault="003F4306" w:rsidP="003149D0">
      <w:pPr>
        <w:spacing w:line="276" w:lineRule="auto"/>
        <w:jc w:val="center"/>
        <w:rPr>
          <w:b/>
          <w:bCs/>
          <w:i/>
          <w:iCs/>
          <w:u w:val="single"/>
          <w:lang w:val="uk-UA"/>
        </w:rPr>
      </w:pPr>
      <w:r>
        <w:rPr>
          <w:b/>
          <w:bCs/>
          <w:i/>
          <w:iCs/>
          <w:u w:val="single"/>
          <w:lang w:val="uk-UA"/>
        </w:rPr>
        <w:t>Зняття з реєстрації місця проживання фізичної особи</w:t>
      </w:r>
    </w:p>
    <w:p w:rsidR="003F4306" w:rsidRDefault="003F4306" w:rsidP="003149D0">
      <w:pPr>
        <w:spacing w:line="276" w:lineRule="auto"/>
        <w:jc w:val="center"/>
        <w:rPr>
          <w:b/>
          <w:bCs/>
          <w:i/>
          <w:iCs/>
          <w:u w:val="single"/>
          <w:lang w:val="uk-UA"/>
        </w:rPr>
      </w:pPr>
    </w:p>
    <w:p w:rsidR="003F4306" w:rsidRPr="004D1BE9" w:rsidRDefault="003F4306" w:rsidP="003149D0">
      <w:pPr>
        <w:spacing w:line="276" w:lineRule="auto"/>
        <w:jc w:val="center"/>
        <w:rPr>
          <w:b/>
          <w:bCs/>
          <w:sz w:val="16"/>
          <w:szCs w:val="16"/>
          <w:u w:val="single"/>
          <w:lang w:val="uk-UA"/>
        </w:rPr>
      </w:pPr>
    </w:p>
    <w:tbl>
      <w:tblPr>
        <w:tblW w:w="10008" w:type="dxa"/>
        <w:tblInd w:w="-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2843"/>
        <w:gridCol w:w="2126"/>
        <w:gridCol w:w="1984"/>
        <w:gridCol w:w="709"/>
        <w:gridCol w:w="1786"/>
      </w:tblGrid>
      <w:tr w:rsidR="003F4306" w:rsidTr="00183C3F">
        <w:tc>
          <w:tcPr>
            <w:tcW w:w="560" w:type="dxa"/>
          </w:tcPr>
          <w:p w:rsidR="003F4306" w:rsidRDefault="003F4306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№ з/п</w:t>
            </w:r>
          </w:p>
        </w:tc>
        <w:tc>
          <w:tcPr>
            <w:tcW w:w="2843" w:type="dxa"/>
          </w:tcPr>
          <w:p w:rsidR="003F4306" w:rsidRDefault="003F4306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2126" w:type="dxa"/>
          </w:tcPr>
          <w:p w:rsidR="003F4306" w:rsidRDefault="003F4306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Відповідальна посадова особа</w:t>
            </w:r>
          </w:p>
        </w:tc>
        <w:tc>
          <w:tcPr>
            <w:tcW w:w="1984" w:type="dxa"/>
          </w:tcPr>
          <w:p w:rsidR="003F4306" w:rsidRDefault="003F4306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709" w:type="dxa"/>
          </w:tcPr>
          <w:p w:rsidR="003F4306" w:rsidRDefault="003F4306">
            <w:pPr>
              <w:spacing w:line="276" w:lineRule="auto"/>
              <w:jc w:val="center"/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1786" w:type="dxa"/>
          </w:tcPr>
          <w:p w:rsidR="003F4306" w:rsidRDefault="003F4306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Строк виконання (днів)</w:t>
            </w:r>
          </w:p>
        </w:tc>
      </w:tr>
      <w:tr w:rsidR="003F4306" w:rsidTr="00183C3F">
        <w:tc>
          <w:tcPr>
            <w:tcW w:w="560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1.</w:t>
            </w:r>
          </w:p>
        </w:tc>
        <w:tc>
          <w:tcPr>
            <w:tcW w:w="2843" w:type="dxa"/>
          </w:tcPr>
          <w:p w:rsidR="003F4306" w:rsidRDefault="003F430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Прийом заяви і доданих документів, їх реєстрація</w:t>
            </w:r>
          </w:p>
        </w:tc>
        <w:tc>
          <w:tcPr>
            <w:tcW w:w="2126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Адміністратор </w:t>
            </w:r>
          </w:p>
        </w:tc>
        <w:tc>
          <w:tcPr>
            <w:tcW w:w="1984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ЦНАП</w:t>
            </w:r>
          </w:p>
        </w:tc>
        <w:tc>
          <w:tcPr>
            <w:tcW w:w="709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1786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 день звернення</w:t>
            </w:r>
          </w:p>
        </w:tc>
      </w:tr>
      <w:tr w:rsidR="003F4306" w:rsidTr="00183C3F">
        <w:tc>
          <w:tcPr>
            <w:tcW w:w="560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2.</w:t>
            </w:r>
          </w:p>
        </w:tc>
        <w:tc>
          <w:tcPr>
            <w:tcW w:w="2843" w:type="dxa"/>
          </w:tcPr>
          <w:p w:rsidR="003F4306" w:rsidRDefault="003F430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Передача документів</w:t>
            </w:r>
          </w:p>
        </w:tc>
        <w:tc>
          <w:tcPr>
            <w:tcW w:w="2126" w:type="dxa"/>
          </w:tcPr>
          <w:p w:rsidR="003F4306" w:rsidRDefault="003F4306">
            <w:pPr>
              <w:spacing w:line="27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Адміністратор</w:t>
            </w:r>
          </w:p>
        </w:tc>
        <w:tc>
          <w:tcPr>
            <w:tcW w:w="1984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ЦНАП</w:t>
            </w:r>
          </w:p>
        </w:tc>
        <w:tc>
          <w:tcPr>
            <w:tcW w:w="709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1786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Не пізніше наступного дня </w:t>
            </w:r>
          </w:p>
        </w:tc>
      </w:tr>
      <w:tr w:rsidR="003F4306" w:rsidTr="00183C3F">
        <w:tc>
          <w:tcPr>
            <w:tcW w:w="560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3.</w:t>
            </w:r>
          </w:p>
        </w:tc>
        <w:tc>
          <w:tcPr>
            <w:tcW w:w="2843" w:type="dxa"/>
          </w:tcPr>
          <w:p w:rsidR="003F4306" w:rsidRDefault="003F430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Перевірка правильності заповнення заяви, її відповідності наданим документам </w:t>
            </w:r>
          </w:p>
        </w:tc>
        <w:tc>
          <w:tcPr>
            <w:tcW w:w="2126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Начальник відділу реєстраційних дій Чопської міської ради</w:t>
            </w:r>
          </w:p>
        </w:tc>
        <w:tc>
          <w:tcPr>
            <w:tcW w:w="1984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реєстраційних дій Чопської міської ради</w:t>
            </w:r>
          </w:p>
        </w:tc>
        <w:tc>
          <w:tcPr>
            <w:tcW w:w="709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1786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 день отримання документів від адміністратора ЦНАП</w:t>
            </w:r>
          </w:p>
        </w:tc>
      </w:tr>
      <w:tr w:rsidR="003F4306" w:rsidTr="00183C3F">
        <w:tc>
          <w:tcPr>
            <w:tcW w:w="560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4.</w:t>
            </w:r>
          </w:p>
        </w:tc>
        <w:tc>
          <w:tcPr>
            <w:tcW w:w="2843" w:type="dxa"/>
          </w:tcPr>
          <w:p w:rsidR="003F4306" w:rsidRDefault="003F430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Оформлення зняття з реєстрації місця проживання фізичної особи</w:t>
            </w:r>
          </w:p>
        </w:tc>
        <w:tc>
          <w:tcPr>
            <w:tcW w:w="2126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Начальник відділу реєстраційних дій Чопської міської ради</w:t>
            </w:r>
          </w:p>
        </w:tc>
        <w:tc>
          <w:tcPr>
            <w:tcW w:w="1984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реєстраційних дій Чопської міської ради</w:t>
            </w:r>
          </w:p>
        </w:tc>
        <w:tc>
          <w:tcPr>
            <w:tcW w:w="709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1786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 день отримання документів від адміністратора ЦНАП</w:t>
            </w:r>
          </w:p>
        </w:tc>
      </w:tr>
      <w:tr w:rsidR="003F4306" w:rsidTr="00183C3F">
        <w:tc>
          <w:tcPr>
            <w:tcW w:w="560" w:type="dxa"/>
          </w:tcPr>
          <w:p w:rsidR="003F4306" w:rsidRDefault="003F430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5.</w:t>
            </w:r>
          </w:p>
        </w:tc>
        <w:tc>
          <w:tcPr>
            <w:tcW w:w="2843" w:type="dxa"/>
          </w:tcPr>
          <w:p w:rsidR="003F4306" w:rsidRDefault="003F430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Передача результату послуги в центр надання адміністративних послуг</w:t>
            </w:r>
          </w:p>
        </w:tc>
        <w:tc>
          <w:tcPr>
            <w:tcW w:w="2126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Начальник відділу реєстраційних дій Чопської міської ради</w:t>
            </w:r>
          </w:p>
        </w:tc>
        <w:tc>
          <w:tcPr>
            <w:tcW w:w="1984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Відділ реєстраційних дій Чопської міської ради  </w:t>
            </w:r>
          </w:p>
        </w:tc>
        <w:tc>
          <w:tcPr>
            <w:tcW w:w="709" w:type="dxa"/>
          </w:tcPr>
          <w:p w:rsidR="003F4306" w:rsidRDefault="003F4306" w:rsidP="0080418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1786" w:type="dxa"/>
          </w:tcPr>
          <w:p w:rsidR="003F4306" w:rsidRDefault="003F430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 день оформлення зняття з реєстрації місця проживання фізичної особи</w:t>
            </w:r>
          </w:p>
        </w:tc>
      </w:tr>
      <w:tr w:rsidR="003F4306" w:rsidTr="00183C3F">
        <w:tc>
          <w:tcPr>
            <w:tcW w:w="560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6.</w:t>
            </w:r>
          </w:p>
        </w:tc>
        <w:tc>
          <w:tcPr>
            <w:tcW w:w="2843" w:type="dxa"/>
          </w:tcPr>
          <w:p w:rsidR="003F4306" w:rsidRDefault="003F430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Повідомлення заявнику про результат</w:t>
            </w:r>
          </w:p>
        </w:tc>
        <w:tc>
          <w:tcPr>
            <w:tcW w:w="2126" w:type="dxa"/>
          </w:tcPr>
          <w:p w:rsidR="003F4306" w:rsidRDefault="003F430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Адміністратор</w:t>
            </w:r>
          </w:p>
        </w:tc>
        <w:tc>
          <w:tcPr>
            <w:tcW w:w="1984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ЦНАП</w:t>
            </w:r>
          </w:p>
        </w:tc>
        <w:tc>
          <w:tcPr>
            <w:tcW w:w="709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1786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3F4306" w:rsidTr="00183C3F">
        <w:tc>
          <w:tcPr>
            <w:tcW w:w="560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7.</w:t>
            </w:r>
          </w:p>
        </w:tc>
        <w:tc>
          <w:tcPr>
            <w:tcW w:w="7662" w:type="dxa"/>
            <w:gridSpan w:val="4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1786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 дні</w:t>
            </w:r>
          </w:p>
        </w:tc>
      </w:tr>
      <w:tr w:rsidR="003F4306" w:rsidTr="00183C3F">
        <w:tc>
          <w:tcPr>
            <w:tcW w:w="560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8.</w:t>
            </w:r>
          </w:p>
        </w:tc>
        <w:tc>
          <w:tcPr>
            <w:tcW w:w="7662" w:type="dxa"/>
            <w:gridSpan w:val="4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1786" w:type="dxa"/>
          </w:tcPr>
          <w:p w:rsidR="003F4306" w:rsidRDefault="003F43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 дні</w:t>
            </w:r>
          </w:p>
        </w:tc>
      </w:tr>
    </w:tbl>
    <w:p w:rsidR="003F4306" w:rsidRDefault="003F4306" w:rsidP="004D1BE9">
      <w:pPr>
        <w:spacing w:line="276" w:lineRule="auto"/>
        <w:rPr>
          <w:i/>
          <w:iCs/>
          <w:lang w:val="uk-UA"/>
        </w:rPr>
      </w:pPr>
      <w:r>
        <w:rPr>
          <w:i/>
          <w:iCs/>
          <w:lang w:val="uk-UA"/>
        </w:rPr>
        <w:t>*Умовні позначки: В-виконує, У- бере участь, П - погоджує, З</w:t>
      </w:r>
      <w:r>
        <w:rPr>
          <w:rStyle w:val="apple-converted-space"/>
          <w:i/>
          <w:iCs/>
          <w:color w:val="000000"/>
          <w:lang w:val="uk-UA"/>
        </w:rPr>
        <w:t> </w:t>
      </w:r>
      <w:r>
        <w:rPr>
          <w:i/>
          <w:iCs/>
          <w:lang w:val="uk-UA"/>
        </w:rPr>
        <w:t>–</w:t>
      </w:r>
      <w:r>
        <w:rPr>
          <w:rStyle w:val="apple-converted-space"/>
          <w:i/>
          <w:iCs/>
          <w:color w:val="000000"/>
          <w:lang w:val="uk-UA"/>
        </w:rPr>
        <w:t> </w:t>
      </w:r>
      <w:r>
        <w:rPr>
          <w:i/>
          <w:iCs/>
          <w:lang w:val="uk-UA"/>
        </w:rPr>
        <w:t>затверджує.</w:t>
      </w:r>
    </w:p>
    <w:p w:rsidR="003F4306" w:rsidRDefault="003F4306" w:rsidP="003149D0">
      <w:pPr>
        <w:spacing w:line="276" w:lineRule="auto"/>
        <w:ind w:left="-284"/>
        <w:jc w:val="center"/>
        <w:rPr>
          <w:b/>
          <w:bCs/>
          <w:lang w:val="uk-UA"/>
        </w:rPr>
      </w:pPr>
    </w:p>
    <w:p w:rsidR="003F4306" w:rsidRDefault="003F4306" w:rsidP="003149D0">
      <w:pPr>
        <w:spacing w:line="276" w:lineRule="auto"/>
        <w:ind w:left="-284"/>
        <w:jc w:val="center"/>
        <w:rPr>
          <w:b/>
          <w:bCs/>
          <w:lang w:val="uk-UA"/>
        </w:rPr>
      </w:pPr>
    </w:p>
    <w:p w:rsidR="003F4306" w:rsidRDefault="003F4306" w:rsidP="00183C3F">
      <w:pPr>
        <w:rPr>
          <w:b/>
          <w:bCs/>
          <w:lang w:val="uk-UA"/>
        </w:rPr>
      </w:pPr>
      <w:r>
        <w:rPr>
          <w:b/>
          <w:bCs/>
          <w:lang w:val="uk-UA"/>
        </w:rPr>
        <w:t>В.о. міського голови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М. Чолавин</w:t>
      </w:r>
    </w:p>
    <w:p w:rsidR="003F4306" w:rsidRPr="00183C3F" w:rsidRDefault="003F4306">
      <w:pPr>
        <w:rPr>
          <w:lang w:val="uk-UA"/>
        </w:rPr>
      </w:pPr>
    </w:p>
    <w:sectPr w:rsidR="003F4306" w:rsidRPr="00183C3F" w:rsidSect="004D1BE9">
      <w:pgSz w:w="11906" w:h="16838"/>
      <w:pgMar w:top="36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3E0D"/>
    <w:rsid w:val="00093E0D"/>
    <w:rsid w:val="00183C3F"/>
    <w:rsid w:val="0022228C"/>
    <w:rsid w:val="003149D0"/>
    <w:rsid w:val="003F4306"/>
    <w:rsid w:val="004770CF"/>
    <w:rsid w:val="004D1BE9"/>
    <w:rsid w:val="0080418A"/>
    <w:rsid w:val="00AF6489"/>
    <w:rsid w:val="00B93091"/>
    <w:rsid w:val="00BE3591"/>
    <w:rsid w:val="00C61795"/>
    <w:rsid w:val="00D8372C"/>
    <w:rsid w:val="00DE732B"/>
    <w:rsid w:val="00E126F5"/>
    <w:rsid w:val="00E45DD8"/>
    <w:rsid w:val="00F3322C"/>
    <w:rsid w:val="00F70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9D0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3149D0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DefaultParagraphFont"/>
    <w:uiPriority w:val="99"/>
    <w:rsid w:val="003149D0"/>
  </w:style>
  <w:style w:type="character" w:customStyle="1" w:styleId="rvts90">
    <w:name w:val="rvts90"/>
    <w:basedOn w:val="DefaultParagraphFont"/>
    <w:uiPriority w:val="99"/>
    <w:rsid w:val="003149D0"/>
  </w:style>
  <w:style w:type="character" w:customStyle="1" w:styleId="rvts82">
    <w:name w:val="rvts82"/>
    <w:basedOn w:val="DefaultParagraphFont"/>
    <w:uiPriority w:val="99"/>
    <w:rsid w:val="003149D0"/>
  </w:style>
  <w:style w:type="character" w:customStyle="1" w:styleId="apple-converted-space">
    <w:name w:val="apple-converted-space"/>
    <w:basedOn w:val="DefaultParagraphFont"/>
    <w:uiPriority w:val="99"/>
    <w:rsid w:val="003149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226</Words>
  <Characters>1290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10</cp:revision>
  <dcterms:created xsi:type="dcterms:W3CDTF">2016-10-25T13:57:00Z</dcterms:created>
  <dcterms:modified xsi:type="dcterms:W3CDTF">2016-12-13T10:32:00Z</dcterms:modified>
</cp:coreProperties>
</file>