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C1" w:rsidRPr="00B60C3E" w:rsidRDefault="00101CC1" w:rsidP="00834BFB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B60C3E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10</w:t>
      </w:r>
    </w:p>
    <w:p w:rsidR="00101CC1" w:rsidRPr="00B60C3E" w:rsidRDefault="00101CC1" w:rsidP="00834BFB">
      <w:pPr>
        <w:ind w:left="5245"/>
        <w:jc w:val="right"/>
        <w:rPr>
          <w:sz w:val="28"/>
          <w:szCs w:val="28"/>
          <w:lang w:val="uk-UA"/>
        </w:rPr>
      </w:pPr>
      <w:r w:rsidRPr="00B60C3E">
        <w:rPr>
          <w:sz w:val="28"/>
          <w:szCs w:val="28"/>
          <w:lang w:val="uk-UA"/>
        </w:rPr>
        <w:t>до рішення виконавчого комітету</w:t>
      </w:r>
    </w:p>
    <w:p w:rsidR="00101CC1" w:rsidRPr="00B60C3E" w:rsidRDefault="00101CC1" w:rsidP="00834BFB">
      <w:pPr>
        <w:ind w:left="5245"/>
        <w:jc w:val="right"/>
        <w:rPr>
          <w:sz w:val="28"/>
          <w:szCs w:val="28"/>
          <w:lang w:val="uk-UA"/>
        </w:rPr>
      </w:pPr>
      <w:r w:rsidRPr="00B60C3E">
        <w:rPr>
          <w:sz w:val="28"/>
          <w:szCs w:val="28"/>
          <w:lang w:val="uk-UA"/>
        </w:rPr>
        <w:t>Чопської міської ради</w:t>
      </w:r>
    </w:p>
    <w:p w:rsidR="00101CC1" w:rsidRPr="00B60C3E" w:rsidRDefault="00101CC1" w:rsidP="008F5B84">
      <w:pPr>
        <w:pStyle w:val="rvps6"/>
        <w:shd w:val="clear" w:color="auto" w:fill="FFFFFF"/>
        <w:tabs>
          <w:tab w:val="left" w:pos="9355"/>
        </w:tabs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101CC1" w:rsidRPr="00B60C3E" w:rsidRDefault="00101CC1" w:rsidP="00B55857">
      <w:pPr>
        <w:jc w:val="right"/>
        <w:rPr>
          <w:sz w:val="28"/>
          <w:szCs w:val="28"/>
          <w:lang w:val="uk-UA"/>
        </w:rPr>
      </w:pPr>
    </w:p>
    <w:p w:rsidR="00101CC1" w:rsidRDefault="00101CC1" w:rsidP="00B60C3E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B60C3E">
        <w:rPr>
          <w:b/>
          <w:bCs/>
          <w:sz w:val="28"/>
          <w:szCs w:val="28"/>
          <w:lang w:val="uk-UA"/>
        </w:rPr>
        <w:t>ІНФОРМАЦІЙНА КАРТКА</w:t>
      </w:r>
      <w:r w:rsidRPr="00B60C3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101CC1" w:rsidRPr="001C47C5" w:rsidRDefault="00101CC1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i/>
          <w:iCs/>
          <w:sz w:val="16"/>
          <w:szCs w:val="16"/>
          <w:lang w:val="uk-UA"/>
        </w:rPr>
      </w:pPr>
    </w:p>
    <w:p w:rsidR="00101CC1" w:rsidRPr="00B60C3E" w:rsidRDefault="00101CC1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i/>
          <w:iCs/>
          <w:sz w:val="28"/>
          <w:szCs w:val="28"/>
          <w:u w:val="single"/>
          <w:lang w:val="uk-UA"/>
        </w:rPr>
      </w:pPr>
      <w:r w:rsidRPr="00B60C3E">
        <w:rPr>
          <w:b/>
          <w:bCs/>
          <w:i/>
          <w:iCs/>
          <w:sz w:val="28"/>
          <w:szCs w:val="28"/>
          <w:u w:val="single"/>
          <w:lang w:val="uk-UA"/>
        </w:rPr>
        <w:t>Видача направлення потенційним усиновлювачам, опікунам, піклувальникам, батькам-вихователям, прийомним батькам на відвідування закладів з метою налагодження психологічного контакту з дитиною</w:t>
      </w:r>
    </w:p>
    <w:p w:rsidR="00101CC1" w:rsidRPr="00B60C3E" w:rsidRDefault="00101CC1" w:rsidP="00B55857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500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468"/>
        <w:gridCol w:w="2999"/>
        <w:gridCol w:w="5904"/>
      </w:tblGrid>
      <w:tr w:rsidR="00101CC1" w:rsidRPr="00B60C3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bookmarkStart w:id="0" w:name="n12"/>
            <w:bookmarkEnd w:id="0"/>
            <w:r w:rsidRPr="00B60C3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Служба у справах дітей Чопської міської ради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 xml:space="preserve">89502, м. Чоп, вул. </w:t>
            </w:r>
            <w:r>
              <w:rPr>
                <w:sz w:val="28"/>
                <w:szCs w:val="28"/>
                <w:lang w:val="uk-UA"/>
              </w:rPr>
              <w:t>Залізнична, 1</w:t>
            </w:r>
          </w:p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нач. Дзюба Олександра Золтанівна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Default="00101CC1" w:rsidP="008A53E0">
            <w:pPr>
              <w:rPr>
                <w:color w:val="010000"/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Понеділок – четвер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, </w:t>
            </w:r>
          </w:p>
          <w:p w:rsidR="00101CC1" w:rsidRPr="002E2737" w:rsidRDefault="00101CC1" w:rsidP="008A53E0">
            <w:pPr>
              <w:rPr>
                <w:color w:val="010000"/>
                <w:sz w:val="28"/>
                <w:szCs w:val="28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п'ятниця з 8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30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,</w:t>
            </w:r>
          </w:p>
          <w:p w:rsidR="00101CC1" w:rsidRPr="00B60C3E" w:rsidRDefault="00101CC1" w:rsidP="008A53E0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777546">
              <w:rPr>
                <w:color w:val="010000"/>
                <w:sz w:val="28"/>
                <w:szCs w:val="28"/>
                <w:lang w:val="uk-UA"/>
              </w:rPr>
              <w:t>обідня перерва з 13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 xml:space="preserve"> до 14</w:t>
            </w:r>
            <w:r w:rsidRPr="00777546">
              <w:rPr>
                <w:color w:val="010000"/>
                <w:sz w:val="28"/>
                <w:szCs w:val="28"/>
                <w:vertAlign w:val="superscript"/>
                <w:lang w:val="uk-UA"/>
              </w:rPr>
              <w:t>00</w:t>
            </w:r>
            <w:r w:rsidRPr="00777546">
              <w:rPr>
                <w:color w:val="010000"/>
                <w:sz w:val="28"/>
                <w:szCs w:val="28"/>
                <w:lang w:val="uk-UA"/>
              </w:rPr>
              <w:t>.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тел. (0312) 71-28-84</w:t>
            </w:r>
          </w:p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факс (0312) 71-12-42</w:t>
            </w:r>
          </w:p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e-mail: chop@carpathia.gov.ua</w:t>
            </w:r>
          </w:p>
        </w:tc>
      </w:tr>
      <w:tr w:rsidR="00101CC1" w:rsidRPr="00B60C3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Закон України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Акт центрального органу виконавчої влади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 xml:space="preserve">Постанова КМУ 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>від 8 жовтня 2008 року N 905 “Про затвердження Порядку провадження діяльності з усиновлення та здійснення нагляду за дотриманням прав усиновлених дітей”</w:t>
            </w:r>
          </w:p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Постанова КМУ від 24 вересня 2008 року N 866 “Питання діяльності органів опіки та піклування, пов'язаної із захистом прав дитини”</w:t>
            </w:r>
          </w:p>
        </w:tc>
      </w:tr>
      <w:tr w:rsidR="00101CC1" w:rsidRPr="00B60C3E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Умови отримання адміністративної послуги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 xml:space="preserve">  Звернення громадян</w:t>
            </w:r>
          </w:p>
        </w:tc>
      </w:tr>
      <w:tr w:rsidR="00101CC1" w:rsidRPr="008F5B84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B60C3E">
              <w:rPr>
                <w:sz w:val="28"/>
                <w:szCs w:val="28"/>
                <w:lang w:val="uk-UA"/>
              </w:rPr>
              <w:t>Для потенційних усиновлювачів</w:t>
            </w:r>
            <w:r>
              <w:rPr>
                <w:sz w:val="28"/>
                <w:szCs w:val="28"/>
                <w:lang w:val="uk-UA"/>
              </w:rPr>
              <w:t>:</w:t>
            </w:r>
            <w:r w:rsidRPr="00B60C3E">
              <w:rPr>
                <w:sz w:val="28"/>
                <w:szCs w:val="28"/>
                <w:lang w:val="uk-UA"/>
              </w:rPr>
              <w:t xml:space="preserve"> </w:t>
            </w:r>
          </w:p>
          <w:p w:rsidR="00101CC1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- висновок про можливість бути усиновлювачами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101CC1" w:rsidRPr="00B60C3E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B60C3E">
              <w:rPr>
                <w:sz w:val="28"/>
                <w:szCs w:val="28"/>
                <w:lang w:val="uk-UA"/>
              </w:rPr>
              <w:t xml:space="preserve"> 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>заяв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від  подружжя  приймається  спільна  заява,  підписана обома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 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подружжя); </w:t>
            </w:r>
            <w:bookmarkStart w:id="1" w:name="BM177"/>
            <w:bookmarkEnd w:id="1"/>
          </w:p>
          <w:p w:rsidR="00101CC1" w:rsidRPr="00B60C3E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val="uk-UA"/>
              </w:rPr>
            </w:pP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 -  особова справа кандидата в опікуни, піклувальники, усиновителі та ін.</w:t>
            </w:r>
          </w:p>
          <w:p w:rsidR="00101CC1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   -  висновок про можливість заявників бути усиновителями, опікунами, піклувальниками та ін.</w:t>
            </w:r>
            <w:r w:rsidRPr="00B60C3E">
              <w:rPr>
                <w:sz w:val="28"/>
                <w:szCs w:val="28"/>
                <w:lang w:val="uk-UA"/>
              </w:rPr>
              <w:t>), завірений службою у справах дітей в якій кандидати перебувають на обліку.</w:t>
            </w:r>
          </w:p>
          <w:p w:rsidR="00101CC1" w:rsidRPr="00B60C3E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Для потенційних опікунів, піклувальників, прийомних батьків та батьків-вихователів</w:t>
            </w:r>
            <w:r>
              <w:rPr>
                <w:sz w:val="28"/>
                <w:szCs w:val="28"/>
                <w:lang w:val="uk-UA"/>
              </w:rPr>
              <w:t>:</w:t>
            </w:r>
            <w:r w:rsidRPr="00B60C3E">
              <w:rPr>
                <w:sz w:val="28"/>
                <w:szCs w:val="28"/>
                <w:lang w:val="uk-UA"/>
              </w:rPr>
              <w:t xml:space="preserve"> </w:t>
            </w:r>
          </w:p>
          <w:p w:rsidR="00101CC1" w:rsidRPr="00B60C3E" w:rsidRDefault="0010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- довідка про проходження курсу навчання з виховання дітей-сиріт та дітей, позбавлених батьківського піклування з рекомендацією центру соціальних служб для сім’ї, дітей та молоді щодо включення кандидатів до єдиного банку даних.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 w:rsidP="00347A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Платність (безоплатність) надання адміністративної послуги (в разі платної адміністративної послуги вказати РЕКВІЗИТИ 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Безоплатно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днів з дня реєстрації заяви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Default="00101CC1" w:rsidP="00347AE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подання неповного пакету документів;</w:t>
            </w:r>
          </w:p>
          <w:p w:rsidR="00101CC1" w:rsidRDefault="00101CC1" w:rsidP="00347A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B60C3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60C3E">
              <w:rPr>
                <w:sz w:val="28"/>
                <w:szCs w:val="28"/>
                <w:lang w:val="uk-UA"/>
              </w:rPr>
              <w:t>подані документи не відповідають вимогам, визначеним у пункті 22 Порядку;</w:t>
            </w:r>
            <w:bookmarkStart w:id="2" w:name="BM144"/>
            <w:bookmarkEnd w:id="2"/>
          </w:p>
          <w:p w:rsidR="00101CC1" w:rsidRPr="00B60C3E" w:rsidRDefault="00101CC1" w:rsidP="00347A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60C3E">
              <w:rPr>
                <w:sz w:val="28"/>
                <w:szCs w:val="28"/>
                <w:lang w:val="uk-UA"/>
              </w:rPr>
              <w:t>різниця у віці між дитиною, яку бажають усиновити та заявниками становить</w:t>
            </w:r>
            <w:r>
              <w:rPr>
                <w:sz w:val="28"/>
                <w:szCs w:val="28"/>
                <w:lang w:val="uk-UA"/>
              </w:rPr>
              <w:t xml:space="preserve"> менше як 15 або більш 45 років.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sz w:val="28"/>
                <w:szCs w:val="28"/>
                <w:lang w:val="uk-UA"/>
              </w:rPr>
              <w:t>Направлення на відвідування закладу з метою налагодження психологічного контакту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Особисто</w:t>
            </w:r>
          </w:p>
        </w:tc>
      </w:tr>
      <w:tr w:rsidR="00101CC1" w:rsidRPr="00B60C3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B60C3E" w:rsidRDefault="00101CC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B60C3E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Примітка</w:t>
            </w:r>
          </w:p>
        </w:tc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CC1" w:rsidRPr="00171D80" w:rsidRDefault="00101CC1" w:rsidP="00347AE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101CC1" w:rsidRPr="00B60C3E" w:rsidRDefault="00101CC1" w:rsidP="00B5585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" w:name="n29"/>
      <w:bookmarkStart w:id="4" w:name="n26"/>
      <w:bookmarkStart w:id="5" w:name="n25"/>
      <w:bookmarkEnd w:id="3"/>
      <w:bookmarkEnd w:id="4"/>
      <w:bookmarkEnd w:id="5"/>
    </w:p>
    <w:p w:rsidR="00101CC1" w:rsidRPr="00B60C3E" w:rsidRDefault="00101CC1" w:rsidP="00B5585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01CC1" w:rsidRDefault="00101CC1" w:rsidP="00913817">
      <w:pPr>
        <w:rPr>
          <w:b/>
          <w:bCs/>
          <w:sz w:val="28"/>
          <w:szCs w:val="28"/>
          <w:lang w:val="uk-UA"/>
        </w:rPr>
      </w:pPr>
      <w:bookmarkStart w:id="6" w:name="_GoBack"/>
      <w:bookmarkEnd w:id="6"/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101CC1" w:rsidRPr="007D096B" w:rsidRDefault="00101CC1" w:rsidP="0091381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101CC1" w:rsidRPr="007D096B" w:rsidSect="00511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C3637"/>
    <w:multiLevelType w:val="hybridMultilevel"/>
    <w:tmpl w:val="438228B2"/>
    <w:lvl w:ilvl="0" w:tplc="6F9AE664">
      <w:numFmt w:val="bullet"/>
      <w:lvlText w:val="-"/>
      <w:lvlJc w:val="left"/>
      <w:pPr>
        <w:tabs>
          <w:tab w:val="num" w:pos="415"/>
        </w:tabs>
        <w:ind w:left="415" w:hanging="360"/>
      </w:pPr>
      <w:rPr>
        <w:rFonts w:ascii="Impact" w:eastAsia="Times New Roman" w:hAnsi="Impact" w:hint="default"/>
      </w:rPr>
    </w:lvl>
    <w:lvl w:ilvl="1" w:tplc="04190003">
      <w:start w:val="1"/>
      <w:numFmt w:val="bullet"/>
      <w:lvlText w:val="o"/>
      <w:lvlJc w:val="left"/>
      <w:pPr>
        <w:tabs>
          <w:tab w:val="num" w:pos="950"/>
        </w:tabs>
        <w:ind w:left="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70"/>
        </w:tabs>
        <w:ind w:left="1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90"/>
        </w:tabs>
        <w:ind w:left="2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110"/>
        </w:tabs>
        <w:ind w:left="3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30"/>
        </w:tabs>
        <w:ind w:left="3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50"/>
        </w:tabs>
        <w:ind w:left="4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70"/>
        </w:tabs>
        <w:ind w:left="5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90"/>
        </w:tabs>
        <w:ind w:left="599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A44"/>
    <w:rsid w:val="000568EA"/>
    <w:rsid w:val="00064C19"/>
    <w:rsid w:val="00101CC1"/>
    <w:rsid w:val="00171D80"/>
    <w:rsid w:val="001C47C5"/>
    <w:rsid w:val="002E2737"/>
    <w:rsid w:val="00347AE2"/>
    <w:rsid w:val="004C1E03"/>
    <w:rsid w:val="005111C7"/>
    <w:rsid w:val="005E7A44"/>
    <w:rsid w:val="00777546"/>
    <w:rsid w:val="007D096B"/>
    <w:rsid w:val="00803212"/>
    <w:rsid w:val="00834BFB"/>
    <w:rsid w:val="0087420C"/>
    <w:rsid w:val="008A53E0"/>
    <w:rsid w:val="008F5B84"/>
    <w:rsid w:val="00913817"/>
    <w:rsid w:val="00930B60"/>
    <w:rsid w:val="00A51C0A"/>
    <w:rsid w:val="00B54AE4"/>
    <w:rsid w:val="00B55857"/>
    <w:rsid w:val="00B60C3E"/>
    <w:rsid w:val="00C0439C"/>
    <w:rsid w:val="00DB3E45"/>
    <w:rsid w:val="00E42AA7"/>
    <w:rsid w:val="00F725E6"/>
    <w:rsid w:val="00F8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55857"/>
    <w:rPr>
      <w:color w:val="0000FF"/>
      <w:u w:val="single"/>
    </w:rPr>
  </w:style>
  <w:style w:type="paragraph" w:customStyle="1" w:styleId="rvps6">
    <w:name w:val="rvps6"/>
    <w:basedOn w:val="Normal"/>
    <w:uiPriority w:val="99"/>
    <w:rsid w:val="00B55857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B55857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B5585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B5585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B55857"/>
  </w:style>
  <w:style w:type="character" w:customStyle="1" w:styleId="apple-converted-space">
    <w:name w:val="apple-converted-space"/>
    <w:basedOn w:val="DefaultParagraphFont"/>
    <w:uiPriority w:val="99"/>
    <w:rsid w:val="00B55857"/>
  </w:style>
  <w:style w:type="character" w:customStyle="1" w:styleId="rvts90">
    <w:name w:val="rvts90"/>
    <w:basedOn w:val="DefaultParagraphFont"/>
    <w:uiPriority w:val="99"/>
    <w:rsid w:val="00B55857"/>
  </w:style>
  <w:style w:type="character" w:customStyle="1" w:styleId="rvts82">
    <w:name w:val="rvts82"/>
    <w:basedOn w:val="DefaultParagraphFont"/>
    <w:uiPriority w:val="99"/>
    <w:rsid w:val="00B55857"/>
  </w:style>
  <w:style w:type="paragraph" w:styleId="ListParagraph">
    <w:name w:val="List Paragraph"/>
    <w:basedOn w:val="Normal"/>
    <w:uiPriority w:val="99"/>
    <w:qFormat/>
    <w:rsid w:val="00347AE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5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471</Words>
  <Characters>2690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2016-09-06T09:30:00Z</dcterms:created>
  <dcterms:modified xsi:type="dcterms:W3CDTF">2016-12-13T10:15:00Z</dcterms:modified>
</cp:coreProperties>
</file>