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54" w:rsidRPr="00E40E3A" w:rsidRDefault="00C63154" w:rsidP="00511A19">
      <w:pPr>
        <w:pStyle w:val="NoSpacing"/>
        <w:tabs>
          <w:tab w:val="left" w:pos="2694"/>
        </w:tabs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213700_img_005" style="position:absolute;left:0;text-align:left;margin-left:221.7pt;margin-top:0;width:37.5pt;height:48.75pt;z-index:251658240;visibility:visible">
            <v:imagedata r:id="rId4" o:title=""/>
          </v:shape>
        </w:pict>
      </w: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 Р А Ї Н А</w:t>
      </w: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ЧОПСЬКА МІСЬКА РАДА ЗАКАРПАТСЬКОЇ ОБЛАСТІ</w:t>
      </w: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 КОМІТЕТ</w:t>
      </w: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C63154" w:rsidRPr="00E40E3A" w:rsidRDefault="00C63154" w:rsidP="00CE1F8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3154" w:rsidRPr="00E40E3A" w:rsidRDefault="00C63154" w:rsidP="00E40E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E40E3A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40E3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16  червня  2016</w:t>
      </w: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40E3A">
        <w:rPr>
          <w:rFonts w:ascii="Times New Roman" w:hAnsi="Times New Roman" w:cs="Times New Roman"/>
          <w:sz w:val="28"/>
          <w:szCs w:val="28"/>
          <w:lang w:val="uk-UA"/>
        </w:rPr>
        <w:t xml:space="preserve">року    </w:t>
      </w: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E40E3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E40E3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40E3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113</w:t>
      </w:r>
    </w:p>
    <w:p w:rsidR="00C63154" w:rsidRPr="00E40E3A" w:rsidRDefault="00C63154" w:rsidP="00E40E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0E3A">
        <w:rPr>
          <w:rFonts w:ascii="Times New Roman" w:hAnsi="Times New Roman" w:cs="Times New Roman"/>
          <w:sz w:val="28"/>
          <w:szCs w:val="28"/>
          <w:lang w:val="uk-UA"/>
        </w:rPr>
        <w:t xml:space="preserve">              м. Чоп</w:t>
      </w:r>
    </w:p>
    <w:p w:rsidR="00C63154" w:rsidRPr="00E40E3A" w:rsidRDefault="00C63154" w:rsidP="00CE1F89">
      <w:pPr>
        <w:pStyle w:val="NoSpacing"/>
        <w:rPr>
          <w:rFonts w:ascii="Times New Roman" w:hAnsi="Times New Roman" w:cs="Times New Roman"/>
          <w:b/>
          <w:bCs/>
          <w:sz w:val="16"/>
          <w:szCs w:val="16"/>
        </w:rPr>
      </w:pPr>
    </w:p>
    <w:p w:rsidR="00C63154" w:rsidRPr="00CE1F89" w:rsidRDefault="00C63154" w:rsidP="00CE1F89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встановлення тарифів на </w:t>
      </w:r>
    </w:p>
    <w:p w:rsidR="00C63154" w:rsidRDefault="00C63154" w:rsidP="00124282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послуги з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центрального </w:t>
      </w:r>
    </w:p>
    <w:p w:rsidR="00C63154" w:rsidRPr="00CE1F89" w:rsidRDefault="00C63154" w:rsidP="00124282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водовідведення</w:t>
      </w:r>
    </w:p>
    <w:p w:rsidR="00C63154" w:rsidRPr="00CF25E3" w:rsidRDefault="00C63154" w:rsidP="00CE1F89">
      <w:pPr>
        <w:pStyle w:val="NoSpacing"/>
        <w:rPr>
          <w:rFonts w:ascii="Times New Roman" w:hAnsi="Times New Roman" w:cs="Times New Roman"/>
          <w:sz w:val="16"/>
          <w:szCs w:val="16"/>
          <w:lang w:val="uk-UA"/>
        </w:rPr>
      </w:pPr>
    </w:p>
    <w:p w:rsidR="00C63154" w:rsidRPr="00CE1F89" w:rsidRDefault="00C63154" w:rsidP="00CE1F89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>Розглянувши та обговоривши відношення  Комунального підприємства Чопської міської ради «</w:t>
      </w:r>
      <w:r>
        <w:rPr>
          <w:rFonts w:ascii="Times New Roman" w:hAnsi="Times New Roman" w:cs="Times New Roman"/>
          <w:sz w:val="28"/>
          <w:szCs w:val="28"/>
          <w:lang w:val="uk-UA"/>
        </w:rPr>
        <w:t>Водоканал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Чоп» від 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травня 2016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7, 31 та 32 Закону України «Про житлово-комунальні послуги», постанови Кабінету Міністрів України від 1 червня 2011 р. № 869 «Про забезпечення єдиного підходу до формування тарифів на житлово-комунальні послуги», керуючись підпунктом 2 пункту «а» статті 28, частиною 1 статті 52, частиною 6 статті 59 Закону України «Про місцеве самоврядування в Україні», виконавчий комітет міської ради</w:t>
      </w:r>
    </w:p>
    <w:p w:rsidR="00C63154" w:rsidRPr="00CF25E3" w:rsidRDefault="00C63154" w:rsidP="00CE1F89">
      <w:pPr>
        <w:pStyle w:val="NoSpacing"/>
        <w:rPr>
          <w:rFonts w:ascii="Times New Roman" w:hAnsi="Times New Roman" w:cs="Times New Roman"/>
          <w:sz w:val="16"/>
          <w:szCs w:val="16"/>
          <w:lang w:val="uk-UA"/>
        </w:rPr>
      </w:pPr>
    </w:p>
    <w:p w:rsidR="00C63154" w:rsidRPr="004D6317" w:rsidRDefault="00C63154" w:rsidP="004D631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631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C63154" w:rsidRPr="00CF25E3" w:rsidRDefault="00C63154" w:rsidP="00CE1F89">
      <w:pPr>
        <w:pStyle w:val="NoSpacing"/>
        <w:rPr>
          <w:rFonts w:ascii="Times New Roman" w:hAnsi="Times New Roman" w:cs="Times New Roman"/>
          <w:sz w:val="16"/>
          <w:szCs w:val="16"/>
          <w:lang w:val="uk-UA"/>
        </w:rPr>
      </w:pPr>
    </w:p>
    <w:p w:rsidR="00C63154" w:rsidRDefault="00C63154" w:rsidP="004D6317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1. Встановити тарифи на послуги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центрального водовідведення за 1 куб.м. в місті Чоп на рівні для: </w:t>
      </w:r>
    </w:p>
    <w:p w:rsidR="00C63154" w:rsidRPr="00F1329A" w:rsidRDefault="00C63154" w:rsidP="00F1329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1.1. Населення – 7,10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>(з ПДВ).</w:t>
      </w:r>
    </w:p>
    <w:p w:rsidR="00C63154" w:rsidRPr="00F1329A" w:rsidRDefault="00C63154" w:rsidP="00F1329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1.2. Бюджетні установи – 7,69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>(з ПДВ).</w:t>
      </w:r>
    </w:p>
    <w:p w:rsidR="00C63154" w:rsidRPr="00F1329A" w:rsidRDefault="00C63154" w:rsidP="00F1329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>1.3. Інші споживачі – 8,88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>(з ПДВ).</w:t>
      </w:r>
    </w:p>
    <w:p w:rsidR="00C63154" w:rsidRPr="00CF25E3" w:rsidRDefault="00C63154" w:rsidP="00F1329A">
      <w:pPr>
        <w:pStyle w:val="NoSpacing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63154" w:rsidRPr="00CE1F89" w:rsidRDefault="00C63154" w:rsidP="00F1329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>2. Ріше</w:t>
      </w:r>
      <w:r>
        <w:rPr>
          <w:rFonts w:ascii="Times New Roman" w:hAnsi="Times New Roman" w:cs="Times New Roman"/>
          <w:sz w:val="28"/>
          <w:szCs w:val="28"/>
          <w:lang w:val="uk-UA"/>
        </w:rPr>
        <w:t>ння набуває чинності з дня його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друкованих засобах масової інформації, а саме 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>в газеті Закарпатської обласної державної адміністрації та обласної ради «Новини Закарпаття».</w:t>
      </w:r>
    </w:p>
    <w:p w:rsidR="00C63154" w:rsidRPr="00CE1F89" w:rsidRDefault="00C63154" w:rsidP="00CE1F89">
      <w:pPr>
        <w:pStyle w:val="NoSpacing"/>
        <w:rPr>
          <w:rFonts w:ascii="Times New Roman" w:hAnsi="Times New Roman" w:cs="Times New Roman"/>
          <w:sz w:val="16"/>
          <w:szCs w:val="16"/>
          <w:lang w:val="uk-UA"/>
        </w:rPr>
      </w:pPr>
    </w:p>
    <w:p w:rsidR="00C63154" w:rsidRPr="00CE1F89" w:rsidRDefault="00C63154" w:rsidP="00F1329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Вважати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таким, що втратило чинність рішення виконавчого комітету Чопської міської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встановлення тарифів на водовідведення».</w:t>
      </w:r>
    </w:p>
    <w:p w:rsidR="00C63154" w:rsidRPr="00CE1F89" w:rsidRDefault="00C63154" w:rsidP="00CE1F89">
      <w:pPr>
        <w:pStyle w:val="NoSpacing"/>
        <w:rPr>
          <w:rFonts w:ascii="Times New Roman" w:hAnsi="Times New Roman" w:cs="Times New Roman"/>
          <w:sz w:val="16"/>
          <w:szCs w:val="16"/>
          <w:lang w:val="uk-UA"/>
        </w:rPr>
      </w:pPr>
    </w:p>
    <w:p w:rsidR="00C63154" w:rsidRPr="00CE1F89" w:rsidRDefault="00C63154" w:rsidP="004377D9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цього рішення покласти на заступника міського голови з питань житлово-комунального господарства І.С. Гіжана. </w:t>
      </w:r>
    </w:p>
    <w:p w:rsidR="00C63154" w:rsidRPr="00CE1F89" w:rsidRDefault="00C63154" w:rsidP="00CE1F89"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</w:p>
    <w:p w:rsidR="00C63154" w:rsidRDefault="00C63154" w:rsidP="00F36F9F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3154" w:rsidRPr="00E6058E" w:rsidRDefault="00C63154" w:rsidP="00E6058E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2192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В.В. Самардак</w:t>
      </w:r>
    </w:p>
    <w:p w:rsidR="00C63154" w:rsidRDefault="00C63154" w:rsidP="009720A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63154" w:rsidSect="00BE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5C7"/>
    <w:rsid w:val="0005163D"/>
    <w:rsid w:val="000527EE"/>
    <w:rsid w:val="000D3010"/>
    <w:rsid w:val="000F702B"/>
    <w:rsid w:val="001014D1"/>
    <w:rsid w:val="00124282"/>
    <w:rsid w:val="00141861"/>
    <w:rsid w:val="001C3F14"/>
    <w:rsid w:val="001C71F2"/>
    <w:rsid w:val="001F56B4"/>
    <w:rsid w:val="00203A51"/>
    <w:rsid w:val="00237DD2"/>
    <w:rsid w:val="00245400"/>
    <w:rsid w:val="002A2C22"/>
    <w:rsid w:val="002A5C00"/>
    <w:rsid w:val="002C5033"/>
    <w:rsid w:val="002D7F77"/>
    <w:rsid w:val="0033053D"/>
    <w:rsid w:val="0034657F"/>
    <w:rsid w:val="00352244"/>
    <w:rsid w:val="003A6E6C"/>
    <w:rsid w:val="003C4CBA"/>
    <w:rsid w:val="00402577"/>
    <w:rsid w:val="00414A94"/>
    <w:rsid w:val="00434B4F"/>
    <w:rsid w:val="004377D9"/>
    <w:rsid w:val="004506BE"/>
    <w:rsid w:val="004560B7"/>
    <w:rsid w:val="00486964"/>
    <w:rsid w:val="004D6317"/>
    <w:rsid w:val="004F070A"/>
    <w:rsid w:val="00511A19"/>
    <w:rsid w:val="005315AF"/>
    <w:rsid w:val="005A310D"/>
    <w:rsid w:val="005C36C2"/>
    <w:rsid w:val="005C5846"/>
    <w:rsid w:val="00626097"/>
    <w:rsid w:val="006731F4"/>
    <w:rsid w:val="006741BB"/>
    <w:rsid w:val="0068069A"/>
    <w:rsid w:val="006E6795"/>
    <w:rsid w:val="006F2540"/>
    <w:rsid w:val="00703F08"/>
    <w:rsid w:val="00734D68"/>
    <w:rsid w:val="007B4108"/>
    <w:rsid w:val="007D58DD"/>
    <w:rsid w:val="007F4039"/>
    <w:rsid w:val="00823186"/>
    <w:rsid w:val="00832DDD"/>
    <w:rsid w:val="008422AB"/>
    <w:rsid w:val="008451FD"/>
    <w:rsid w:val="00860ED2"/>
    <w:rsid w:val="00862081"/>
    <w:rsid w:val="00891433"/>
    <w:rsid w:val="008A28DA"/>
    <w:rsid w:val="008B1262"/>
    <w:rsid w:val="008C7B67"/>
    <w:rsid w:val="008D3078"/>
    <w:rsid w:val="00903785"/>
    <w:rsid w:val="00910339"/>
    <w:rsid w:val="009220F8"/>
    <w:rsid w:val="0093073B"/>
    <w:rsid w:val="0095620A"/>
    <w:rsid w:val="00970C27"/>
    <w:rsid w:val="009720A5"/>
    <w:rsid w:val="00996D66"/>
    <w:rsid w:val="009F7A4A"/>
    <w:rsid w:val="00A148CC"/>
    <w:rsid w:val="00A26BA7"/>
    <w:rsid w:val="00A37797"/>
    <w:rsid w:val="00AC65AB"/>
    <w:rsid w:val="00AD077F"/>
    <w:rsid w:val="00AD42BB"/>
    <w:rsid w:val="00B0724C"/>
    <w:rsid w:val="00B20563"/>
    <w:rsid w:val="00B61A0D"/>
    <w:rsid w:val="00B70749"/>
    <w:rsid w:val="00B731BC"/>
    <w:rsid w:val="00B8623F"/>
    <w:rsid w:val="00BE16D6"/>
    <w:rsid w:val="00BF1B6E"/>
    <w:rsid w:val="00C23D51"/>
    <w:rsid w:val="00C30C5F"/>
    <w:rsid w:val="00C411BA"/>
    <w:rsid w:val="00C50695"/>
    <w:rsid w:val="00C63154"/>
    <w:rsid w:val="00CE1F89"/>
    <w:rsid w:val="00CF25E3"/>
    <w:rsid w:val="00D32EA2"/>
    <w:rsid w:val="00D478A3"/>
    <w:rsid w:val="00D56D0A"/>
    <w:rsid w:val="00D81BE3"/>
    <w:rsid w:val="00D84905"/>
    <w:rsid w:val="00DA0346"/>
    <w:rsid w:val="00DB0505"/>
    <w:rsid w:val="00DD7F4C"/>
    <w:rsid w:val="00DE3903"/>
    <w:rsid w:val="00E012B8"/>
    <w:rsid w:val="00E14DCD"/>
    <w:rsid w:val="00E16D5A"/>
    <w:rsid w:val="00E31FBF"/>
    <w:rsid w:val="00E40E3A"/>
    <w:rsid w:val="00E6058E"/>
    <w:rsid w:val="00E71A7F"/>
    <w:rsid w:val="00F1329A"/>
    <w:rsid w:val="00F205C7"/>
    <w:rsid w:val="00F3331B"/>
    <w:rsid w:val="00F36F9F"/>
    <w:rsid w:val="00F4742C"/>
    <w:rsid w:val="00F90AA6"/>
    <w:rsid w:val="00FA7364"/>
    <w:rsid w:val="00FB1819"/>
    <w:rsid w:val="00FE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D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720A5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4560B7"/>
    <w:rPr>
      <w:color w:val="auto"/>
      <w:u w:val="single"/>
    </w:rPr>
  </w:style>
  <w:style w:type="paragraph" w:styleId="Title">
    <w:name w:val="Title"/>
    <w:basedOn w:val="Normal"/>
    <w:link w:val="TitleChar"/>
    <w:uiPriority w:val="99"/>
    <w:qFormat/>
    <w:rsid w:val="00CE1F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E1F8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2C2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2A2C2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227</TotalTime>
  <Pages>1</Pages>
  <Words>241</Words>
  <Characters>1380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</cp:lastModifiedBy>
  <cp:revision>112</cp:revision>
  <cp:lastPrinted>2016-05-17T11:15:00Z</cp:lastPrinted>
  <dcterms:created xsi:type="dcterms:W3CDTF">2016-04-28T08:06:00Z</dcterms:created>
  <dcterms:modified xsi:type="dcterms:W3CDTF">2016-06-22T11:13:00Z</dcterms:modified>
</cp:coreProperties>
</file>