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442" w:rsidRPr="00186960" w:rsidRDefault="00B47442" w:rsidP="00B47442">
      <w:pPr>
        <w:spacing w:before="60" w:after="60"/>
        <w:jc w:val="center"/>
        <w:rPr>
          <w:color w:val="000000"/>
          <w:lang w:val="uk-UA"/>
        </w:rPr>
      </w:pPr>
      <w:r w:rsidRPr="00186960">
        <w:rPr>
          <w:b/>
          <w:bCs/>
          <w:caps/>
          <w:color w:val="000000"/>
          <w:lang w:val="uk-UA"/>
        </w:rPr>
        <w:t>ІНФОРМАЦІЙНОЇ КАРТКИ</w:t>
      </w:r>
      <w:r w:rsidRPr="00186960">
        <w:rPr>
          <w:color w:val="000000"/>
          <w:lang w:val="uk-UA"/>
        </w:rPr>
        <w:t xml:space="preserve"> </w:t>
      </w:r>
      <w:r w:rsidRPr="00186960">
        <w:rPr>
          <w:b/>
          <w:bCs/>
          <w:caps/>
          <w:color w:val="000000"/>
          <w:lang w:val="uk-UA"/>
        </w:rPr>
        <w:t>АДМІНІСТРАТИВНОЇ ПОСЛУГИ</w:t>
      </w:r>
    </w:p>
    <w:p w:rsidR="00B47442" w:rsidRPr="00186960" w:rsidRDefault="00B47442" w:rsidP="00B47442">
      <w:pPr>
        <w:pStyle w:val="a6"/>
        <w:spacing w:before="60" w:beforeAutospacing="0" w:after="60" w:afterAutospacing="0"/>
        <w:jc w:val="center"/>
        <w:rPr>
          <w:sz w:val="28"/>
          <w:szCs w:val="28"/>
          <w:u w:val="single"/>
          <w:vertAlign w:val="superscript"/>
          <w:lang w:val="uk-UA"/>
        </w:rPr>
      </w:pPr>
      <w:r>
        <w:rPr>
          <w:rStyle w:val="rvts23"/>
          <w:bCs/>
          <w:sz w:val="28"/>
          <w:szCs w:val="28"/>
          <w:u w:val="single"/>
          <w:bdr w:val="none" w:sz="0" w:space="0" w:color="auto" w:frame="1"/>
          <w:lang w:val="uk-UA"/>
        </w:rPr>
        <w:t>Видача довідки</w:t>
      </w:r>
      <w:r w:rsidRPr="00237A4E">
        <w:rPr>
          <w:rStyle w:val="rvts23"/>
          <w:bCs/>
          <w:sz w:val="28"/>
          <w:szCs w:val="28"/>
          <w:u w:val="single"/>
          <w:bdr w:val="none" w:sz="0" w:space="0" w:color="auto" w:frame="1"/>
          <w:lang w:val="uk-UA"/>
        </w:rPr>
        <w:t xml:space="preserve"> </w:t>
      </w:r>
      <w:r>
        <w:rPr>
          <w:rStyle w:val="rvts23"/>
          <w:bCs/>
          <w:sz w:val="28"/>
          <w:szCs w:val="28"/>
          <w:u w:val="single"/>
          <w:bdr w:val="none" w:sz="0" w:space="0" w:color="auto" w:frame="1"/>
          <w:lang w:val="uk-UA"/>
        </w:rPr>
        <w:t>про перебування на квартирному обліку</w:t>
      </w:r>
    </w:p>
    <w:p w:rsidR="00B47442" w:rsidRPr="00186960" w:rsidRDefault="00B47442" w:rsidP="00B47442">
      <w:pPr>
        <w:spacing w:before="60" w:after="60"/>
        <w:jc w:val="center"/>
        <w:rPr>
          <w:color w:val="000000"/>
          <w:vertAlign w:val="superscript"/>
          <w:lang w:val="uk-UA"/>
        </w:rPr>
      </w:pPr>
      <w:r w:rsidRPr="00186960">
        <w:rPr>
          <w:caps/>
          <w:color w:val="000000"/>
          <w:vertAlign w:val="superscript"/>
          <w:lang w:val="uk-UA"/>
        </w:rPr>
        <w:t xml:space="preserve"> (</w:t>
      </w:r>
      <w:r w:rsidRPr="00186960">
        <w:rPr>
          <w:color w:val="000000"/>
          <w:vertAlign w:val="superscript"/>
          <w:lang w:val="uk-UA"/>
        </w:rPr>
        <w:t>назва адміністративної послуги)</w:t>
      </w:r>
    </w:p>
    <w:tbl>
      <w:tblPr>
        <w:tblW w:w="1036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3908"/>
        <w:gridCol w:w="5760"/>
      </w:tblGrid>
      <w:tr w:rsidR="00B47442" w:rsidRPr="00186960" w:rsidTr="00DC3EA0">
        <w:trPr>
          <w:trHeight w:val="153"/>
        </w:trPr>
        <w:tc>
          <w:tcPr>
            <w:tcW w:w="1036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Інформація про суб’єкта надання адміністративної послуги</w:t>
            </w:r>
          </w:p>
        </w:tc>
      </w:tr>
      <w:tr w:rsidR="00B47442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1.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Найменування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9E0FF4" w:rsidRDefault="00B47442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>
              <w:rPr>
                <w:i/>
                <w:color w:val="000000"/>
                <w:lang w:val="uk-UA"/>
              </w:rPr>
              <w:t xml:space="preserve">Секретар міської ради </w:t>
            </w:r>
          </w:p>
        </w:tc>
      </w:tr>
      <w:tr w:rsidR="00B47442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b/>
                <w:bCs/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2.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Місцезнаходження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9E0FF4" w:rsidRDefault="00B47442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 xml:space="preserve">Закарпатська обл., </w:t>
            </w:r>
            <w:proofErr w:type="spellStart"/>
            <w:r w:rsidRPr="009E0FF4">
              <w:rPr>
                <w:i/>
                <w:color w:val="000000"/>
                <w:lang w:val="uk-UA"/>
              </w:rPr>
              <w:t>м.Чоп</w:t>
            </w:r>
            <w:proofErr w:type="spellEnd"/>
            <w:r w:rsidRPr="009E0FF4">
              <w:rPr>
                <w:i/>
                <w:color w:val="000000"/>
                <w:lang w:val="uk-UA"/>
              </w:rPr>
              <w:t xml:space="preserve">, </w:t>
            </w:r>
            <w:proofErr w:type="spellStart"/>
            <w:r w:rsidRPr="009E0FF4">
              <w:rPr>
                <w:i/>
                <w:color w:val="000000"/>
                <w:lang w:val="uk-UA"/>
              </w:rPr>
              <w:t>вул.Берег</w:t>
            </w:r>
            <w:proofErr w:type="spellEnd"/>
            <w:r w:rsidRPr="009E0FF4">
              <w:rPr>
                <w:i/>
                <w:color w:val="000000"/>
                <w:lang w:val="uk-UA"/>
              </w:rPr>
              <w:t>, 2</w:t>
            </w:r>
            <w:r>
              <w:rPr>
                <w:i/>
                <w:color w:val="000000"/>
                <w:lang w:val="uk-UA"/>
              </w:rPr>
              <w:t xml:space="preserve"> / </w:t>
            </w:r>
            <w:proofErr w:type="spellStart"/>
            <w:r>
              <w:rPr>
                <w:i/>
                <w:color w:val="000000"/>
                <w:lang w:val="uk-UA"/>
              </w:rPr>
              <w:t>вул.Залізнична</w:t>
            </w:r>
            <w:proofErr w:type="spellEnd"/>
            <w:r>
              <w:rPr>
                <w:i/>
                <w:color w:val="000000"/>
                <w:lang w:val="uk-UA"/>
              </w:rPr>
              <w:t>, 1.</w:t>
            </w:r>
          </w:p>
        </w:tc>
      </w:tr>
      <w:tr w:rsidR="00B47442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3.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Інформація щодо режиму роботи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9E0FF4" w:rsidRDefault="00B47442" w:rsidP="00DC3EA0">
            <w:pPr>
              <w:pStyle w:val="rvps14"/>
              <w:spacing w:before="0" w:beforeAutospacing="0" w:after="0" w:afterAutospacing="0"/>
              <w:jc w:val="center"/>
              <w:textAlignment w:val="baseline"/>
              <w:rPr>
                <w:i/>
                <w:lang w:val="uk-UA"/>
              </w:rPr>
            </w:pPr>
            <w:r w:rsidRPr="009E0FF4">
              <w:rPr>
                <w:i/>
                <w:lang w:val="uk-UA"/>
              </w:rPr>
              <w:t>Понеділок – Четвер з 8</w:t>
            </w:r>
            <w:r w:rsidRPr="009E0FF4">
              <w:rPr>
                <w:i/>
                <w:vertAlign w:val="superscript"/>
                <w:lang w:val="uk-UA"/>
              </w:rPr>
              <w:t>30</w:t>
            </w:r>
            <w:r w:rsidRPr="009E0FF4">
              <w:rPr>
                <w:i/>
                <w:lang w:val="uk-UA"/>
              </w:rPr>
              <w:t xml:space="preserve"> до 18</w:t>
            </w:r>
            <w:r w:rsidRPr="009E0FF4">
              <w:rPr>
                <w:i/>
                <w:vertAlign w:val="superscript"/>
                <w:lang w:val="uk-UA"/>
              </w:rPr>
              <w:t>00</w:t>
            </w:r>
            <w:r w:rsidRPr="009E0FF4">
              <w:rPr>
                <w:i/>
                <w:lang w:val="uk-UA"/>
              </w:rPr>
              <w:t>.</w:t>
            </w:r>
          </w:p>
          <w:p w:rsidR="00B47442" w:rsidRPr="009E0FF4" w:rsidRDefault="00B47442" w:rsidP="00DC3EA0">
            <w:pPr>
              <w:pStyle w:val="rvps14"/>
              <w:spacing w:before="0" w:beforeAutospacing="0" w:after="0" w:afterAutospacing="0"/>
              <w:jc w:val="center"/>
              <w:textAlignment w:val="baseline"/>
              <w:rPr>
                <w:i/>
                <w:lang w:val="uk-UA"/>
              </w:rPr>
            </w:pPr>
            <w:r w:rsidRPr="009E0FF4">
              <w:rPr>
                <w:i/>
                <w:lang w:val="uk-UA"/>
              </w:rPr>
              <w:t>Обідня перерва з 13</w:t>
            </w:r>
            <w:r w:rsidRPr="009E0FF4">
              <w:rPr>
                <w:i/>
                <w:vertAlign w:val="superscript"/>
                <w:lang w:val="uk-UA"/>
              </w:rPr>
              <w:t>00</w:t>
            </w:r>
            <w:r w:rsidRPr="009E0FF4">
              <w:rPr>
                <w:i/>
                <w:lang w:val="uk-UA"/>
              </w:rPr>
              <w:t xml:space="preserve"> до 14</w:t>
            </w:r>
            <w:r w:rsidRPr="009E0FF4">
              <w:rPr>
                <w:i/>
                <w:vertAlign w:val="superscript"/>
                <w:lang w:val="uk-UA"/>
              </w:rPr>
              <w:t>00</w:t>
            </w:r>
            <w:r w:rsidRPr="009E0FF4">
              <w:rPr>
                <w:i/>
                <w:lang w:val="uk-UA"/>
              </w:rPr>
              <w:t>.</w:t>
            </w:r>
          </w:p>
          <w:p w:rsidR="00B47442" w:rsidRPr="009E0FF4" w:rsidRDefault="00B47442" w:rsidP="00DC3EA0">
            <w:pPr>
              <w:pStyle w:val="rvps14"/>
              <w:spacing w:before="0" w:beforeAutospacing="0" w:after="0" w:afterAutospacing="0"/>
              <w:jc w:val="center"/>
              <w:textAlignment w:val="baseline"/>
              <w:rPr>
                <w:i/>
                <w:sz w:val="26"/>
                <w:szCs w:val="26"/>
                <w:lang w:val="uk-UA"/>
              </w:rPr>
            </w:pPr>
            <w:r w:rsidRPr="009E0FF4">
              <w:rPr>
                <w:i/>
                <w:lang w:val="uk-UA"/>
              </w:rPr>
              <w:t>П’ятниця з 8</w:t>
            </w:r>
            <w:r w:rsidRPr="009E0FF4">
              <w:rPr>
                <w:i/>
                <w:vertAlign w:val="superscript"/>
                <w:lang w:val="uk-UA"/>
              </w:rPr>
              <w:t>30</w:t>
            </w:r>
            <w:r w:rsidRPr="009E0FF4">
              <w:rPr>
                <w:i/>
                <w:lang w:val="uk-UA"/>
              </w:rPr>
              <w:t xml:space="preserve"> до 14</w:t>
            </w:r>
            <w:r w:rsidRPr="009E0FF4">
              <w:rPr>
                <w:i/>
                <w:vertAlign w:val="superscript"/>
                <w:lang w:val="uk-UA"/>
              </w:rPr>
              <w:t>30</w:t>
            </w:r>
            <w:r w:rsidRPr="009E0FF4">
              <w:rPr>
                <w:i/>
                <w:lang w:val="uk-UA"/>
              </w:rPr>
              <w:t xml:space="preserve"> без обідньої перерви.</w:t>
            </w:r>
          </w:p>
        </w:tc>
      </w:tr>
      <w:tr w:rsidR="00B47442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4.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Телефон / факс (довідки), адреса електронної пошти та веб-сайт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9E0FF4" w:rsidRDefault="00B47442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>(0312) 711990 / 711242.</w:t>
            </w:r>
          </w:p>
        </w:tc>
      </w:tr>
      <w:tr w:rsidR="00B47442" w:rsidRPr="00186960" w:rsidTr="00DC3EA0">
        <w:trPr>
          <w:trHeight w:val="80"/>
        </w:trPr>
        <w:tc>
          <w:tcPr>
            <w:tcW w:w="1036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Акти законодавства, що регулюють порядок та умови надання адміністративної послуги</w:t>
            </w:r>
          </w:p>
        </w:tc>
      </w:tr>
      <w:tr w:rsidR="00B47442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5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Закони України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9E0FF4" w:rsidRDefault="00B47442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>Закон України "Про звернення громадян"</w:t>
            </w:r>
            <w:r>
              <w:rPr>
                <w:i/>
                <w:color w:val="000000"/>
                <w:lang w:val="uk-UA"/>
              </w:rPr>
              <w:t>.</w:t>
            </w:r>
          </w:p>
        </w:tc>
      </w:tr>
      <w:tr w:rsidR="00B47442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6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Акти Кабінету Міністрів України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9E0FF4" w:rsidRDefault="00B47442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>
              <w:rPr>
                <w:i/>
                <w:color w:val="000000"/>
                <w:lang w:val="uk-UA"/>
              </w:rPr>
              <w:t>-----</w:t>
            </w:r>
          </w:p>
        </w:tc>
      </w:tr>
      <w:tr w:rsidR="00B47442" w:rsidRPr="00186960" w:rsidTr="00DC3EA0">
        <w:trPr>
          <w:trHeight w:val="297"/>
        </w:trPr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7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Акти центральних органів виконавчої влади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9E0FF4" w:rsidRDefault="00B47442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>
              <w:rPr>
                <w:i/>
                <w:color w:val="000000"/>
                <w:lang w:val="uk-UA"/>
              </w:rPr>
              <w:t>-----</w:t>
            </w:r>
          </w:p>
        </w:tc>
      </w:tr>
      <w:tr w:rsidR="00B47442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8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Акти місцевих органів виконавчої влади/органів місцевого самоврядування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9E0FF4" w:rsidRDefault="00B47442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>-----</w:t>
            </w:r>
          </w:p>
        </w:tc>
      </w:tr>
      <w:tr w:rsidR="00B47442" w:rsidRPr="00186960" w:rsidTr="00DC3EA0">
        <w:trPr>
          <w:trHeight w:val="169"/>
        </w:trPr>
        <w:tc>
          <w:tcPr>
            <w:tcW w:w="1036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Умови отримання адміністративної послуги</w:t>
            </w:r>
          </w:p>
        </w:tc>
      </w:tr>
      <w:tr w:rsidR="00B47442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9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Підстава для одержання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9E0FF4" w:rsidRDefault="00B47442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iCs/>
                <w:color w:val="000000"/>
                <w:lang w:val="uk-UA"/>
              </w:rPr>
              <w:t>Звернення</w:t>
            </w:r>
          </w:p>
        </w:tc>
      </w:tr>
      <w:tr w:rsidR="00B47442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10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Вичерпний перелік документів, необхідних для отримання адміністративної послуги, а також вимоги до них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9E0FF4" w:rsidRDefault="00B47442" w:rsidP="00DC3EA0">
            <w:pPr>
              <w:spacing w:before="60" w:after="60"/>
              <w:jc w:val="center"/>
              <w:rPr>
                <w:i/>
                <w:iCs/>
                <w:color w:val="000000"/>
                <w:lang w:val="uk-UA"/>
              </w:rPr>
            </w:pPr>
            <w:r w:rsidRPr="009E0FF4">
              <w:rPr>
                <w:i/>
                <w:iCs/>
                <w:color w:val="000000"/>
                <w:lang w:val="uk-UA"/>
              </w:rPr>
              <w:t xml:space="preserve">1. Заява. 2. </w:t>
            </w:r>
            <w:r>
              <w:rPr>
                <w:i/>
                <w:iCs/>
                <w:color w:val="000000"/>
                <w:lang w:val="uk-UA"/>
              </w:rPr>
              <w:t>Оригінал паспорту громадянина України.</w:t>
            </w:r>
          </w:p>
        </w:tc>
      </w:tr>
      <w:tr w:rsidR="00B47442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11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Порядок та спосіб подання документів, необхідних для отримання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9E0FF4" w:rsidRDefault="00B47442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lang w:val="uk-UA"/>
              </w:rPr>
              <w:t>Особисто замовником послуги  у звичайному режимі чи уповноваженим представником у передбачений чинним законодавством спосіб.</w:t>
            </w:r>
          </w:p>
        </w:tc>
      </w:tr>
      <w:tr w:rsidR="00B47442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12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Платність (безоплатність) надання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D72E4E" w:rsidRDefault="00B47442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D72E4E">
              <w:rPr>
                <w:i/>
                <w:color w:val="000000"/>
                <w:lang w:val="uk-UA"/>
              </w:rPr>
              <w:t>Безоплатно</w:t>
            </w:r>
          </w:p>
        </w:tc>
      </w:tr>
      <w:tr w:rsidR="00B47442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1</w:t>
            </w:r>
            <w:r>
              <w:rPr>
                <w:b/>
                <w:bCs/>
                <w:color w:val="000000"/>
                <w:lang w:val="uk-UA"/>
              </w:rPr>
              <w:t>3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Строк надання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D72E4E" w:rsidRDefault="00B47442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>
              <w:rPr>
                <w:i/>
                <w:color w:val="000000"/>
                <w:lang w:val="uk-UA"/>
              </w:rPr>
              <w:t>4 робочі</w:t>
            </w:r>
            <w:r w:rsidRPr="00D72E4E">
              <w:rPr>
                <w:i/>
                <w:color w:val="000000"/>
                <w:lang w:val="uk-UA"/>
              </w:rPr>
              <w:t xml:space="preserve"> дні</w:t>
            </w:r>
          </w:p>
        </w:tc>
      </w:tr>
      <w:tr w:rsidR="00B47442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14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Перелік підстав для відмови у наданні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237A4E" w:rsidRDefault="00B47442" w:rsidP="00DC3EA0">
            <w:pPr>
              <w:ind w:left="15"/>
              <w:jc w:val="center"/>
              <w:rPr>
                <w:i/>
                <w:iCs/>
                <w:color w:val="393C3F"/>
                <w:bdr w:val="none" w:sz="0" w:space="0" w:color="auto" w:frame="1"/>
                <w:lang w:val="uk-UA"/>
              </w:rPr>
            </w:pPr>
            <w:r w:rsidRPr="00D72E4E">
              <w:rPr>
                <w:rStyle w:val="a3"/>
                <w:color w:val="393C3F"/>
                <w:bdr w:val="none" w:sz="0" w:space="0" w:color="auto" w:frame="1"/>
                <w:lang w:val="uk-UA"/>
              </w:rPr>
              <w:t>1. Відсутні необхідні документи.</w:t>
            </w:r>
          </w:p>
        </w:tc>
      </w:tr>
      <w:tr w:rsidR="00B47442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15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Результат надання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442" w:rsidRPr="009F71EC" w:rsidRDefault="00B47442" w:rsidP="00DC3EA0">
            <w:pPr>
              <w:pStyle w:val="a4"/>
              <w:spacing w:before="0" w:beforeAutospacing="0" w:after="0" w:afterAutospacing="0" w:line="270" w:lineRule="atLeast"/>
              <w:jc w:val="center"/>
              <w:rPr>
                <w:color w:val="393C3F"/>
                <w:lang w:val="uk-UA"/>
              </w:rPr>
            </w:pPr>
            <w:r w:rsidRPr="009F71EC">
              <w:rPr>
                <w:rStyle w:val="a3"/>
                <w:color w:val="393C3F"/>
                <w:bdr w:val="none" w:sz="0" w:space="0" w:color="auto" w:frame="1"/>
                <w:lang w:val="uk-UA"/>
              </w:rPr>
              <w:t xml:space="preserve">Забезпечення вимог Закону України </w:t>
            </w:r>
            <w:r w:rsidRPr="009F71EC">
              <w:rPr>
                <w:lang w:val="uk-UA"/>
              </w:rPr>
              <w:t>«</w:t>
            </w:r>
            <w:r w:rsidRPr="009F71EC">
              <w:rPr>
                <w:i/>
                <w:lang w:val="uk-UA"/>
              </w:rPr>
              <w:t>Про звернення громадян»</w:t>
            </w:r>
            <w:r>
              <w:rPr>
                <w:lang w:val="uk-UA"/>
              </w:rPr>
              <w:t>.</w:t>
            </w:r>
          </w:p>
        </w:tc>
      </w:tr>
      <w:tr w:rsidR="00B47442" w:rsidRPr="00186960" w:rsidTr="00DC3EA0">
        <w:trPr>
          <w:trHeight w:val="70"/>
        </w:trPr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 w:line="70" w:lineRule="atLeast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16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442" w:rsidRPr="00186960" w:rsidRDefault="00B47442" w:rsidP="00DC3EA0">
            <w:pPr>
              <w:spacing w:before="60" w:after="60" w:line="70" w:lineRule="atLeast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Способи отримання відповіді (результату)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442" w:rsidRPr="00D72E4E" w:rsidRDefault="00B47442" w:rsidP="00DC3EA0">
            <w:pPr>
              <w:pStyle w:val="a8"/>
              <w:jc w:val="center"/>
              <w:textAlignment w:val="baseline"/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</w:pPr>
            <w:r w:rsidRPr="00D72E4E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 xml:space="preserve">Послугу отримує особисто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замовник</w:t>
            </w:r>
            <w:r w:rsidRPr="00D72E4E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 xml:space="preserve"> чи уповноважена особа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.</w:t>
            </w:r>
          </w:p>
        </w:tc>
      </w:tr>
    </w:tbl>
    <w:p w:rsidR="004B7C3F" w:rsidRPr="00B47442" w:rsidRDefault="004B7C3F">
      <w:pPr>
        <w:rPr>
          <w:lang w:val="uk-UA"/>
        </w:rPr>
      </w:pPr>
      <w:bookmarkStart w:id="0" w:name="_GoBack"/>
      <w:bookmarkEnd w:id="0"/>
    </w:p>
    <w:sectPr w:rsidR="004B7C3F" w:rsidRPr="00B47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7EA"/>
    <w:rsid w:val="003147EA"/>
    <w:rsid w:val="004B7C3F"/>
    <w:rsid w:val="00B47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74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23">
    <w:name w:val="rvts23"/>
    <w:basedOn w:val="a0"/>
    <w:rsid w:val="00B47442"/>
  </w:style>
  <w:style w:type="paragraph" w:customStyle="1" w:styleId="rvps14">
    <w:name w:val="rvps14"/>
    <w:basedOn w:val="a"/>
    <w:rsid w:val="00B47442"/>
    <w:pPr>
      <w:spacing w:before="100" w:beforeAutospacing="1" w:after="100" w:afterAutospacing="1"/>
    </w:pPr>
  </w:style>
  <w:style w:type="character" w:styleId="a3">
    <w:name w:val="Emphasis"/>
    <w:basedOn w:val="a0"/>
    <w:qFormat/>
    <w:rsid w:val="00B47442"/>
    <w:rPr>
      <w:i/>
      <w:iCs/>
    </w:rPr>
  </w:style>
  <w:style w:type="paragraph" w:styleId="a4">
    <w:name w:val="Normal (Web)"/>
    <w:basedOn w:val="a"/>
    <w:rsid w:val="00B47442"/>
    <w:pPr>
      <w:spacing w:before="100" w:beforeAutospacing="1" w:after="100" w:afterAutospacing="1"/>
    </w:pPr>
  </w:style>
  <w:style w:type="paragraph" w:customStyle="1" w:styleId="a5">
    <w:name w:val=" Знак"/>
    <w:basedOn w:val="a"/>
    <w:rsid w:val="00B47442"/>
    <w:rPr>
      <w:rFonts w:ascii="Verdana" w:hAnsi="Verdana" w:cs="Verdana"/>
      <w:sz w:val="20"/>
      <w:szCs w:val="20"/>
      <w:lang w:val="en-US" w:eastAsia="en-US"/>
    </w:rPr>
  </w:style>
  <w:style w:type="paragraph" w:styleId="a6">
    <w:name w:val="footer"/>
    <w:basedOn w:val="a"/>
    <w:link w:val="a7"/>
    <w:rsid w:val="00B47442"/>
    <w:pPr>
      <w:spacing w:before="100" w:beforeAutospacing="1" w:after="100" w:afterAutospacing="1"/>
    </w:pPr>
  </w:style>
  <w:style w:type="character" w:customStyle="1" w:styleId="a7">
    <w:name w:val="Нижний колонтитул Знак"/>
    <w:basedOn w:val="a0"/>
    <w:link w:val="a6"/>
    <w:rsid w:val="00B474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"/>
    <w:basedOn w:val="a"/>
    <w:rsid w:val="00B47442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74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23">
    <w:name w:val="rvts23"/>
    <w:basedOn w:val="a0"/>
    <w:rsid w:val="00B47442"/>
  </w:style>
  <w:style w:type="paragraph" w:customStyle="1" w:styleId="rvps14">
    <w:name w:val="rvps14"/>
    <w:basedOn w:val="a"/>
    <w:rsid w:val="00B47442"/>
    <w:pPr>
      <w:spacing w:before="100" w:beforeAutospacing="1" w:after="100" w:afterAutospacing="1"/>
    </w:pPr>
  </w:style>
  <w:style w:type="character" w:styleId="a3">
    <w:name w:val="Emphasis"/>
    <w:basedOn w:val="a0"/>
    <w:qFormat/>
    <w:rsid w:val="00B47442"/>
    <w:rPr>
      <w:i/>
      <w:iCs/>
    </w:rPr>
  </w:style>
  <w:style w:type="paragraph" w:styleId="a4">
    <w:name w:val="Normal (Web)"/>
    <w:basedOn w:val="a"/>
    <w:rsid w:val="00B47442"/>
    <w:pPr>
      <w:spacing w:before="100" w:beforeAutospacing="1" w:after="100" w:afterAutospacing="1"/>
    </w:pPr>
  </w:style>
  <w:style w:type="paragraph" w:customStyle="1" w:styleId="a5">
    <w:name w:val=" Знак"/>
    <w:basedOn w:val="a"/>
    <w:rsid w:val="00B47442"/>
    <w:rPr>
      <w:rFonts w:ascii="Verdana" w:hAnsi="Verdana" w:cs="Verdana"/>
      <w:sz w:val="20"/>
      <w:szCs w:val="20"/>
      <w:lang w:val="en-US" w:eastAsia="en-US"/>
    </w:rPr>
  </w:style>
  <w:style w:type="paragraph" w:styleId="a6">
    <w:name w:val="footer"/>
    <w:basedOn w:val="a"/>
    <w:link w:val="a7"/>
    <w:rsid w:val="00B47442"/>
    <w:pPr>
      <w:spacing w:before="100" w:beforeAutospacing="1" w:after="100" w:afterAutospacing="1"/>
    </w:pPr>
  </w:style>
  <w:style w:type="character" w:customStyle="1" w:styleId="a7">
    <w:name w:val="Нижний колонтитул Знак"/>
    <w:basedOn w:val="a0"/>
    <w:link w:val="a6"/>
    <w:rsid w:val="00B474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"/>
    <w:basedOn w:val="a"/>
    <w:rsid w:val="00B47442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1526</Characters>
  <Application>Microsoft Office Word</Application>
  <DocSecurity>0</DocSecurity>
  <Lines>12</Lines>
  <Paragraphs>3</Paragraphs>
  <ScaleCrop>false</ScaleCrop>
  <Company/>
  <LinksUpToDate>false</LinksUpToDate>
  <CharactersWithSpaces>1790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2015-06-23T14:37:00Z</dcterms:created>
  <dcterms:modified xsi:type="dcterms:W3CDTF">2015-06-23T14:37:00Z</dcterms:modified>
</cp:coreProperties>
</file>