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D17" w:rsidRPr="00186960" w:rsidRDefault="00C06D17" w:rsidP="00C06D17">
      <w:pPr>
        <w:spacing w:before="60" w:after="60"/>
        <w:jc w:val="center"/>
        <w:rPr>
          <w:color w:val="000000"/>
          <w:lang w:val="uk-UA"/>
        </w:rPr>
      </w:pPr>
      <w:r w:rsidRPr="00186960">
        <w:rPr>
          <w:b/>
          <w:bCs/>
          <w:caps/>
          <w:color w:val="000000"/>
          <w:lang w:val="uk-UA"/>
        </w:rPr>
        <w:t>ІНФОРМАЦІЙНОЇ КАРТКИ</w:t>
      </w:r>
      <w:r w:rsidRPr="00186960">
        <w:rPr>
          <w:color w:val="000000"/>
          <w:lang w:val="uk-UA"/>
        </w:rPr>
        <w:t xml:space="preserve"> </w:t>
      </w:r>
      <w:r w:rsidRPr="00186960">
        <w:rPr>
          <w:b/>
          <w:bCs/>
          <w:caps/>
          <w:color w:val="000000"/>
          <w:lang w:val="uk-UA"/>
        </w:rPr>
        <w:t>АДМІНІСТРАТИВНОЇ ПОСЛУГИ</w:t>
      </w:r>
    </w:p>
    <w:p w:rsidR="00C06D17" w:rsidRPr="00186960" w:rsidRDefault="00C06D17" w:rsidP="00C06D17">
      <w:pPr>
        <w:pStyle w:val="a6"/>
        <w:spacing w:before="60" w:beforeAutospacing="0" w:after="60" w:afterAutospacing="0"/>
        <w:jc w:val="center"/>
        <w:rPr>
          <w:sz w:val="28"/>
          <w:szCs w:val="28"/>
          <w:u w:val="single"/>
          <w:vertAlign w:val="superscript"/>
          <w:lang w:val="uk-UA"/>
        </w:rPr>
      </w:pPr>
      <w:r>
        <w:rPr>
          <w:rStyle w:val="rvts23"/>
          <w:bCs/>
          <w:sz w:val="28"/>
          <w:szCs w:val="28"/>
          <w:u w:val="single"/>
          <w:bdr w:val="none" w:sz="0" w:space="0" w:color="auto" w:frame="1"/>
          <w:lang w:val="uk-UA"/>
        </w:rPr>
        <w:t xml:space="preserve">Рішення про зміну договору найму житлового приміщення </w:t>
      </w:r>
    </w:p>
    <w:p w:rsidR="00C06D17" w:rsidRPr="00186960" w:rsidRDefault="00C06D17" w:rsidP="00C06D17">
      <w:pPr>
        <w:spacing w:before="60" w:after="60"/>
        <w:jc w:val="center"/>
        <w:rPr>
          <w:color w:val="000000"/>
          <w:vertAlign w:val="superscript"/>
          <w:lang w:val="uk-UA"/>
        </w:rPr>
      </w:pPr>
      <w:r w:rsidRPr="00186960">
        <w:rPr>
          <w:caps/>
          <w:color w:val="000000"/>
          <w:vertAlign w:val="superscript"/>
          <w:lang w:val="uk-UA"/>
        </w:rPr>
        <w:t xml:space="preserve"> (</w:t>
      </w:r>
      <w:r w:rsidRPr="00186960">
        <w:rPr>
          <w:color w:val="000000"/>
          <w:vertAlign w:val="superscript"/>
          <w:lang w:val="uk-UA"/>
        </w:rPr>
        <w:t>назва адміністративної послуги)</w:t>
      </w:r>
    </w:p>
    <w:tbl>
      <w:tblPr>
        <w:tblW w:w="1036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3908"/>
        <w:gridCol w:w="5760"/>
      </w:tblGrid>
      <w:tr w:rsidR="00C06D17" w:rsidRPr="00186960" w:rsidTr="00DC3EA0">
        <w:trPr>
          <w:trHeight w:val="153"/>
        </w:trPr>
        <w:tc>
          <w:tcPr>
            <w:tcW w:w="1036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Інформація про суб’єкта надання адміністративної послуги</w:t>
            </w:r>
          </w:p>
        </w:tc>
      </w:tr>
      <w:tr w:rsidR="00C06D17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1.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Найменування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9E0FF4" w:rsidRDefault="00C06D17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color w:val="000000"/>
                <w:lang w:val="uk-UA"/>
              </w:rPr>
              <w:t>Секретар міської ради</w:t>
            </w:r>
          </w:p>
        </w:tc>
      </w:tr>
      <w:tr w:rsidR="00C06D17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b/>
                <w:bCs/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2.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Місцезнаходження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9E0FF4" w:rsidRDefault="00C06D17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color w:val="000000"/>
                <w:lang w:val="uk-UA"/>
              </w:rPr>
              <w:t xml:space="preserve">Закарпатська обл., </w:t>
            </w:r>
            <w:proofErr w:type="spellStart"/>
            <w:r w:rsidRPr="009E0FF4">
              <w:rPr>
                <w:i/>
                <w:color w:val="000000"/>
                <w:lang w:val="uk-UA"/>
              </w:rPr>
              <w:t>м.Чоп</w:t>
            </w:r>
            <w:proofErr w:type="spellEnd"/>
            <w:r w:rsidRPr="009E0FF4">
              <w:rPr>
                <w:i/>
                <w:color w:val="000000"/>
                <w:lang w:val="uk-UA"/>
              </w:rPr>
              <w:t xml:space="preserve">, </w:t>
            </w:r>
            <w:proofErr w:type="spellStart"/>
            <w:r w:rsidRPr="009E0FF4">
              <w:rPr>
                <w:i/>
                <w:color w:val="000000"/>
                <w:lang w:val="uk-UA"/>
              </w:rPr>
              <w:t>вул.Берег</w:t>
            </w:r>
            <w:proofErr w:type="spellEnd"/>
            <w:r w:rsidRPr="009E0FF4">
              <w:rPr>
                <w:i/>
                <w:color w:val="000000"/>
                <w:lang w:val="uk-UA"/>
              </w:rPr>
              <w:t>, 2.</w:t>
            </w:r>
          </w:p>
        </w:tc>
      </w:tr>
      <w:tr w:rsidR="00C06D17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3.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Інформація щодо режиму роботи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9E0FF4" w:rsidRDefault="00C06D17" w:rsidP="00DC3EA0">
            <w:pPr>
              <w:pStyle w:val="rvps14"/>
              <w:spacing w:before="0" w:beforeAutospacing="0" w:after="0" w:afterAutospacing="0"/>
              <w:jc w:val="center"/>
              <w:textAlignment w:val="baseline"/>
              <w:rPr>
                <w:i/>
                <w:lang w:val="uk-UA"/>
              </w:rPr>
            </w:pPr>
            <w:r w:rsidRPr="009E0FF4">
              <w:rPr>
                <w:i/>
                <w:lang w:val="uk-UA"/>
              </w:rPr>
              <w:t>Понеділок – Четвер з 8</w:t>
            </w:r>
            <w:r w:rsidRPr="009E0FF4">
              <w:rPr>
                <w:i/>
                <w:vertAlign w:val="superscript"/>
                <w:lang w:val="uk-UA"/>
              </w:rPr>
              <w:t>30</w:t>
            </w:r>
            <w:r w:rsidRPr="009E0FF4">
              <w:rPr>
                <w:i/>
                <w:lang w:val="uk-UA"/>
              </w:rPr>
              <w:t xml:space="preserve"> до 18</w:t>
            </w:r>
            <w:r w:rsidRPr="009E0FF4">
              <w:rPr>
                <w:i/>
                <w:vertAlign w:val="superscript"/>
                <w:lang w:val="uk-UA"/>
              </w:rPr>
              <w:t>00</w:t>
            </w:r>
            <w:r w:rsidRPr="009E0FF4">
              <w:rPr>
                <w:i/>
                <w:lang w:val="uk-UA"/>
              </w:rPr>
              <w:t>.</w:t>
            </w:r>
          </w:p>
          <w:p w:rsidR="00C06D17" w:rsidRPr="009E0FF4" w:rsidRDefault="00C06D17" w:rsidP="00DC3EA0">
            <w:pPr>
              <w:pStyle w:val="rvps14"/>
              <w:spacing w:before="0" w:beforeAutospacing="0" w:after="0" w:afterAutospacing="0"/>
              <w:jc w:val="center"/>
              <w:textAlignment w:val="baseline"/>
              <w:rPr>
                <w:i/>
                <w:lang w:val="uk-UA"/>
              </w:rPr>
            </w:pPr>
            <w:r w:rsidRPr="009E0FF4">
              <w:rPr>
                <w:i/>
                <w:lang w:val="uk-UA"/>
              </w:rPr>
              <w:t>Обідня перерва з 13</w:t>
            </w:r>
            <w:r w:rsidRPr="009E0FF4">
              <w:rPr>
                <w:i/>
                <w:vertAlign w:val="superscript"/>
                <w:lang w:val="uk-UA"/>
              </w:rPr>
              <w:t>00</w:t>
            </w:r>
            <w:r w:rsidRPr="009E0FF4">
              <w:rPr>
                <w:i/>
                <w:lang w:val="uk-UA"/>
              </w:rPr>
              <w:t xml:space="preserve"> до 14</w:t>
            </w:r>
            <w:r w:rsidRPr="009E0FF4">
              <w:rPr>
                <w:i/>
                <w:vertAlign w:val="superscript"/>
                <w:lang w:val="uk-UA"/>
              </w:rPr>
              <w:t>00</w:t>
            </w:r>
            <w:r w:rsidRPr="009E0FF4">
              <w:rPr>
                <w:i/>
                <w:lang w:val="uk-UA"/>
              </w:rPr>
              <w:t>.</w:t>
            </w:r>
          </w:p>
          <w:p w:rsidR="00C06D17" w:rsidRPr="009E0FF4" w:rsidRDefault="00C06D17" w:rsidP="00DC3EA0">
            <w:pPr>
              <w:pStyle w:val="rvps14"/>
              <w:spacing w:before="0" w:beforeAutospacing="0" w:after="0" w:afterAutospacing="0"/>
              <w:jc w:val="center"/>
              <w:textAlignment w:val="baseline"/>
              <w:rPr>
                <w:i/>
                <w:sz w:val="26"/>
                <w:szCs w:val="26"/>
                <w:lang w:val="uk-UA"/>
              </w:rPr>
            </w:pPr>
            <w:r w:rsidRPr="009E0FF4">
              <w:rPr>
                <w:i/>
                <w:lang w:val="uk-UA"/>
              </w:rPr>
              <w:t>П’ятниця з 8</w:t>
            </w:r>
            <w:r w:rsidRPr="009E0FF4">
              <w:rPr>
                <w:i/>
                <w:vertAlign w:val="superscript"/>
                <w:lang w:val="uk-UA"/>
              </w:rPr>
              <w:t>30</w:t>
            </w:r>
            <w:r w:rsidRPr="009E0FF4">
              <w:rPr>
                <w:i/>
                <w:lang w:val="uk-UA"/>
              </w:rPr>
              <w:t xml:space="preserve"> до 14</w:t>
            </w:r>
            <w:r w:rsidRPr="009E0FF4">
              <w:rPr>
                <w:i/>
                <w:vertAlign w:val="superscript"/>
                <w:lang w:val="uk-UA"/>
              </w:rPr>
              <w:t>30</w:t>
            </w:r>
            <w:r w:rsidRPr="009E0FF4">
              <w:rPr>
                <w:i/>
                <w:lang w:val="uk-UA"/>
              </w:rPr>
              <w:t xml:space="preserve"> без обідньої перерви.</w:t>
            </w:r>
          </w:p>
        </w:tc>
      </w:tr>
      <w:tr w:rsidR="00C06D17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4.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Телефон / факс (довідки), адреса електронної пошти та веб-сайт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9E0FF4" w:rsidRDefault="00C06D17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color w:val="000000"/>
                <w:lang w:val="uk-UA"/>
              </w:rPr>
              <w:t>(0312) 711990 / 711242.</w:t>
            </w:r>
          </w:p>
        </w:tc>
      </w:tr>
      <w:tr w:rsidR="00C06D17" w:rsidRPr="00186960" w:rsidTr="00DC3EA0">
        <w:trPr>
          <w:trHeight w:val="80"/>
        </w:trPr>
        <w:tc>
          <w:tcPr>
            <w:tcW w:w="1036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Акти законодавства, що регулюють порядок та умови надання адміністративної послуги</w:t>
            </w:r>
          </w:p>
        </w:tc>
      </w:tr>
      <w:tr w:rsidR="00C06D17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5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Закони України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9E0FF4" w:rsidRDefault="00C06D17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color w:val="000000"/>
                <w:lang w:val="uk-UA"/>
              </w:rPr>
              <w:t>Житловий кодекс Української РСР,</w:t>
            </w:r>
          </w:p>
          <w:p w:rsidR="00C06D17" w:rsidRPr="009E0FF4" w:rsidRDefault="00C06D17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lang w:val="uk-UA"/>
              </w:rPr>
              <w:t xml:space="preserve">Закон України </w:t>
            </w:r>
            <w:proofErr w:type="spellStart"/>
            <w:r w:rsidRPr="009E0FF4">
              <w:rPr>
                <w:i/>
                <w:lang w:val="uk-UA"/>
              </w:rPr>
              <w:t>„Про</w:t>
            </w:r>
            <w:proofErr w:type="spellEnd"/>
            <w:r w:rsidRPr="009E0FF4">
              <w:rPr>
                <w:i/>
                <w:lang w:val="uk-UA"/>
              </w:rPr>
              <w:t xml:space="preserve"> місцеве самоврядування в Україні”,</w:t>
            </w:r>
          </w:p>
          <w:p w:rsidR="00C06D17" w:rsidRPr="009E0FF4" w:rsidRDefault="00C06D17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color w:val="000000"/>
                <w:lang w:val="uk-UA"/>
              </w:rPr>
              <w:t>Закон України "Про звернення громадян",</w:t>
            </w:r>
          </w:p>
          <w:p w:rsidR="00C06D17" w:rsidRDefault="00C06D17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color w:val="000000"/>
                <w:lang w:val="uk-UA"/>
              </w:rPr>
              <w:t>Закон України "Про доступ до публічної інформації"</w:t>
            </w:r>
            <w:r>
              <w:rPr>
                <w:i/>
                <w:color w:val="000000"/>
                <w:lang w:val="uk-UA"/>
              </w:rPr>
              <w:t>,</w:t>
            </w:r>
          </w:p>
          <w:p w:rsidR="00C06D17" w:rsidRPr="00EA149D" w:rsidRDefault="00C06D17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>
              <w:rPr>
                <w:i/>
              </w:rPr>
              <w:t>Постанов</w:t>
            </w:r>
            <w:r>
              <w:rPr>
                <w:i/>
                <w:lang w:val="uk-UA"/>
              </w:rPr>
              <w:t>а</w:t>
            </w:r>
            <w:r w:rsidRPr="00E516EC">
              <w:rPr>
                <w:i/>
              </w:rPr>
              <w:t xml:space="preserve"> </w:t>
            </w:r>
            <w:proofErr w:type="spellStart"/>
            <w:r w:rsidRPr="00E516EC">
              <w:rPr>
                <w:i/>
              </w:rPr>
              <w:t>Президії</w:t>
            </w:r>
            <w:proofErr w:type="spellEnd"/>
            <w:r w:rsidRPr="00E516EC">
              <w:rPr>
                <w:i/>
              </w:rPr>
              <w:t xml:space="preserve"> </w:t>
            </w:r>
            <w:proofErr w:type="spellStart"/>
            <w:r w:rsidRPr="00E516EC">
              <w:rPr>
                <w:i/>
              </w:rPr>
              <w:t>Верховної</w:t>
            </w:r>
            <w:proofErr w:type="spellEnd"/>
            <w:r w:rsidRPr="00E516EC">
              <w:rPr>
                <w:i/>
              </w:rPr>
              <w:t xml:space="preserve"> </w:t>
            </w:r>
            <w:proofErr w:type="gramStart"/>
            <w:r w:rsidRPr="00E516EC">
              <w:rPr>
                <w:i/>
              </w:rPr>
              <w:t>ради</w:t>
            </w:r>
            <w:proofErr w:type="gramEnd"/>
            <w:r w:rsidRPr="00E516EC">
              <w:rPr>
                <w:i/>
              </w:rPr>
              <w:t xml:space="preserve"> </w:t>
            </w:r>
            <w:proofErr w:type="spellStart"/>
            <w:r w:rsidRPr="00E516EC">
              <w:rPr>
                <w:i/>
              </w:rPr>
              <w:t>від</w:t>
            </w:r>
            <w:proofErr w:type="spellEnd"/>
            <w:r w:rsidRPr="00E516EC">
              <w:rPr>
                <w:i/>
              </w:rPr>
              <w:t xml:space="preserve"> 24.06.1981р. № 5150-Х</w:t>
            </w:r>
            <w:r>
              <w:rPr>
                <w:i/>
                <w:lang w:val="uk-UA"/>
              </w:rPr>
              <w:t>.</w:t>
            </w:r>
          </w:p>
        </w:tc>
      </w:tr>
      <w:tr w:rsidR="00C06D17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6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Акти Кабінету Міністрів України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9E0FF4" w:rsidRDefault="00C06D17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>
              <w:rPr>
                <w:i/>
                <w:color w:val="000000"/>
                <w:lang w:val="uk-UA"/>
              </w:rPr>
              <w:t>-----</w:t>
            </w:r>
          </w:p>
        </w:tc>
      </w:tr>
      <w:tr w:rsidR="00C06D17" w:rsidRPr="00186960" w:rsidTr="00DC3EA0">
        <w:trPr>
          <w:trHeight w:val="297"/>
        </w:trPr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7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Акти центральних органів виконавчої влади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9E0FF4" w:rsidRDefault="00C06D17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>
              <w:rPr>
                <w:i/>
                <w:color w:val="000000"/>
                <w:lang w:val="uk-UA"/>
              </w:rPr>
              <w:t>-----</w:t>
            </w:r>
          </w:p>
        </w:tc>
      </w:tr>
      <w:tr w:rsidR="00C06D17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8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Акти місцевих органів виконавчої влади/органів місцевого самоврядування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9E0FF4" w:rsidRDefault="00C06D17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color w:val="000000"/>
                <w:lang w:val="uk-UA"/>
              </w:rPr>
              <w:t>-----</w:t>
            </w:r>
          </w:p>
        </w:tc>
      </w:tr>
      <w:tr w:rsidR="00C06D17" w:rsidRPr="00186960" w:rsidTr="00DC3EA0">
        <w:trPr>
          <w:trHeight w:val="169"/>
        </w:trPr>
        <w:tc>
          <w:tcPr>
            <w:tcW w:w="1036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Умови отримання адміністративної послуги</w:t>
            </w:r>
          </w:p>
        </w:tc>
      </w:tr>
      <w:tr w:rsidR="00C06D17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9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Підстава для одержання адміністративної послуги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9E0FF4" w:rsidRDefault="00C06D17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iCs/>
                <w:color w:val="000000"/>
                <w:lang w:val="uk-UA"/>
              </w:rPr>
              <w:t>Звернення</w:t>
            </w:r>
          </w:p>
        </w:tc>
      </w:tr>
      <w:tr w:rsidR="00C06D17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10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Вичерпний перелік документів, необхідних для отримання адміністративної послуги, а також вимоги до них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9E0FF4" w:rsidRDefault="00C06D17" w:rsidP="00DC3EA0">
            <w:pPr>
              <w:spacing w:before="60" w:after="60"/>
              <w:jc w:val="center"/>
              <w:rPr>
                <w:i/>
                <w:iCs/>
                <w:color w:val="000000"/>
                <w:lang w:val="uk-UA"/>
              </w:rPr>
            </w:pPr>
            <w:r w:rsidRPr="009E0FF4">
              <w:rPr>
                <w:i/>
                <w:iCs/>
                <w:color w:val="000000"/>
                <w:lang w:val="uk-UA"/>
              </w:rPr>
              <w:t>1. Заява</w:t>
            </w:r>
            <w:r>
              <w:rPr>
                <w:i/>
                <w:iCs/>
                <w:color w:val="000000"/>
                <w:lang w:val="uk-UA"/>
              </w:rPr>
              <w:t>. 2. Заяви-згоди всіх повнолітніх членів сім'ї які зареєстровані разом із заявником на зміну договору найму житлового приміщення</w:t>
            </w:r>
            <w:r w:rsidRPr="009E0FF4">
              <w:rPr>
                <w:i/>
                <w:iCs/>
                <w:color w:val="000000"/>
                <w:lang w:val="uk-UA"/>
              </w:rPr>
              <w:t xml:space="preserve">. 3. Довідка про склад сім'ї 4. </w:t>
            </w:r>
            <w:r>
              <w:rPr>
                <w:i/>
                <w:iCs/>
                <w:color w:val="000000"/>
                <w:lang w:val="uk-UA"/>
              </w:rPr>
              <w:t>Копія ордера або рішення виконавчого комітету про виділення житлового приміщення, а в разі їх відсутності копія договору найму житлового приміщення. 5. Копія свідоцтва про смерть основного квартиронаймача або документ про його зняття з реєстрації місця проживання. 6. Копії документів що посвідчують особу всіх повнолітніх членів сім'ї.</w:t>
            </w:r>
          </w:p>
        </w:tc>
      </w:tr>
      <w:tr w:rsidR="00C06D17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11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Порядок та спосіб подання документів, необхідних для отримання адміністративної послуги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9E0FF4" w:rsidRDefault="00C06D17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lang w:val="uk-UA"/>
              </w:rPr>
              <w:t>Особисто замовником послуги  у звичайному режимі чи уповноваженим представником у передбачений чинним законодавством спосіб.</w:t>
            </w:r>
          </w:p>
        </w:tc>
      </w:tr>
      <w:tr w:rsidR="00C06D17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lastRenderedPageBreak/>
              <w:t>12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Платність (безоплатність) надання адміністративної послуги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D72E4E" w:rsidRDefault="00C06D17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D72E4E">
              <w:rPr>
                <w:i/>
                <w:color w:val="000000"/>
                <w:lang w:val="uk-UA"/>
              </w:rPr>
              <w:t>Безоплатно</w:t>
            </w:r>
          </w:p>
        </w:tc>
      </w:tr>
      <w:tr w:rsidR="00C06D17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13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Строк надання адміністративної послуги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D72E4E" w:rsidRDefault="00C06D17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>
              <w:rPr>
                <w:i/>
                <w:color w:val="000000"/>
                <w:lang w:val="uk-UA"/>
              </w:rPr>
              <w:t>28</w:t>
            </w:r>
            <w:r w:rsidRPr="00D72E4E">
              <w:rPr>
                <w:i/>
                <w:color w:val="000000"/>
                <w:lang w:val="uk-UA"/>
              </w:rPr>
              <w:t xml:space="preserve"> робочих днів</w:t>
            </w:r>
          </w:p>
        </w:tc>
      </w:tr>
      <w:tr w:rsidR="00C06D17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14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Перелік підстав для відмови у наданні адміністративної послуги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D72E4E" w:rsidRDefault="00C06D17" w:rsidP="00DC3EA0">
            <w:pPr>
              <w:ind w:left="15"/>
              <w:jc w:val="center"/>
              <w:rPr>
                <w:color w:val="393C3F"/>
                <w:lang w:val="uk-UA"/>
              </w:rPr>
            </w:pPr>
            <w:r w:rsidRPr="00D72E4E">
              <w:rPr>
                <w:rStyle w:val="a3"/>
                <w:color w:val="393C3F"/>
                <w:bdr w:val="none" w:sz="0" w:space="0" w:color="auto" w:frame="1"/>
                <w:lang w:val="uk-UA"/>
              </w:rPr>
              <w:t>1. Відсутні необхідні документи.</w:t>
            </w:r>
          </w:p>
          <w:p w:rsidR="00C06D17" w:rsidRPr="00D72E4E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D72E4E">
              <w:rPr>
                <w:rStyle w:val="a3"/>
                <w:color w:val="393C3F"/>
                <w:bdr w:val="none" w:sz="0" w:space="0" w:color="auto" w:frame="1"/>
                <w:lang w:val="uk-UA"/>
              </w:rPr>
              <w:t>2. У поданих документах виявлено завідомо неправдиві  відомості.</w:t>
            </w:r>
          </w:p>
        </w:tc>
      </w:tr>
      <w:tr w:rsidR="00C06D17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15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Результат надання адміністративної послуги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06D17" w:rsidRPr="00AD68F4" w:rsidRDefault="00C06D17" w:rsidP="00DC3EA0">
            <w:pPr>
              <w:pStyle w:val="a4"/>
              <w:spacing w:before="0" w:beforeAutospacing="0" w:after="0" w:afterAutospacing="0" w:line="270" w:lineRule="atLeast"/>
              <w:jc w:val="center"/>
              <w:rPr>
                <w:i/>
                <w:color w:val="393C3F"/>
                <w:lang w:val="uk-UA"/>
              </w:rPr>
            </w:pPr>
            <w:r w:rsidRPr="009F71EC">
              <w:rPr>
                <w:rStyle w:val="a3"/>
                <w:color w:val="393C3F"/>
                <w:bdr w:val="none" w:sz="0" w:space="0" w:color="auto" w:frame="1"/>
                <w:lang w:val="uk-UA"/>
              </w:rPr>
              <w:t xml:space="preserve">Забезпечення вимог Закону України </w:t>
            </w:r>
            <w:r w:rsidRPr="009F71EC">
              <w:rPr>
                <w:lang w:val="uk-UA"/>
              </w:rPr>
              <w:t>«</w:t>
            </w:r>
            <w:r w:rsidRPr="009F71EC">
              <w:rPr>
                <w:i/>
                <w:lang w:val="uk-UA"/>
              </w:rPr>
              <w:t>Про звернення громадян»</w:t>
            </w:r>
            <w:r w:rsidRPr="009F71EC">
              <w:rPr>
                <w:lang w:val="uk-UA"/>
              </w:rPr>
              <w:t xml:space="preserve"> </w:t>
            </w:r>
            <w:r>
              <w:rPr>
                <w:i/>
                <w:lang w:val="uk-UA"/>
              </w:rPr>
              <w:t>та житлового законодавства.</w:t>
            </w:r>
          </w:p>
        </w:tc>
      </w:tr>
      <w:tr w:rsidR="00C06D17" w:rsidRPr="00186960" w:rsidTr="00DC3EA0">
        <w:trPr>
          <w:trHeight w:val="70"/>
        </w:trPr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 w:line="70" w:lineRule="atLeast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16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 w:line="70" w:lineRule="atLeast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Способи отримання відповіді (результату)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06D17" w:rsidRPr="00D72E4E" w:rsidRDefault="00C06D17" w:rsidP="00DC3EA0">
            <w:pPr>
              <w:pStyle w:val="a8"/>
              <w:jc w:val="center"/>
              <w:textAlignment w:val="baseline"/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</w:pPr>
            <w:r w:rsidRPr="00D72E4E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 xml:space="preserve">Послугу отримує особисто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замовник</w:t>
            </w:r>
            <w:r w:rsidRPr="00D72E4E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 xml:space="preserve"> чи уповноважена особа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.</w:t>
            </w:r>
          </w:p>
        </w:tc>
      </w:tr>
      <w:tr w:rsidR="00C06D17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17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186960" w:rsidRDefault="00C06D17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Примітка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06D17" w:rsidRPr="00D72E4E" w:rsidRDefault="00C06D17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>
              <w:rPr>
                <w:i/>
                <w:color w:val="000000"/>
                <w:lang w:val="uk-UA"/>
              </w:rPr>
              <w:t xml:space="preserve">У разі надання адміністративних послуг суб’єктом надання адміністративних послуг, який діє на засадах колегіальності, рішення про надання адміністративної послуги або про відмову в її наданні приймається у строк, визначений ч.1 та 2 ст.10 Закону України "Про адміністративні послуги", </w:t>
            </w:r>
            <w:r w:rsidRPr="00DD58CF">
              <w:rPr>
                <w:b/>
                <w:i/>
                <w:color w:val="000000"/>
                <w:lang w:val="uk-UA"/>
              </w:rPr>
              <w:t>а в разі неможливості прийняття зазначеного рішення у такий строк - на першому засіданні (слуханні) після закінчення цього строку</w:t>
            </w:r>
            <w:r>
              <w:rPr>
                <w:i/>
                <w:color w:val="000000"/>
                <w:lang w:val="uk-UA"/>
              </w:rPr>
              <w:t xml:space="preserve">  (п.4. ст.10. Закону України "Про адміністративні послуги).</w:t>
            </w:r>
          </w:p>
        </w:tc>
      </w:tr>
    </w:tbl>
    <w:p w:rsidR="004B7C3F" w:rsidRDefault="004B7C3F">
      <w:bookmarkStart w:id="0" w:name="_GoBack"/>
      <w:bookmarkEnd w:id="0"/>
    </w:p>
    <w:sectPr w:rsidR="004B7C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3AE"/>
    <w:rsid w:val="004153AE"/>
    <w:rsid w:val="004B7C3F"/>
    <w:rsid w:val="00C06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6D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vts23">
    <w:name w:val="rvts23"/>
    <w:basedOn w:val="a0"/>
    <w:rsid w:val="00C06D17"/>
  </w:style>
  <w:style w:type="paragraph" w:customStyle="1" w:styleId="rvps14">
    <w:name w:val="rvps14"/>
    <w:basedOn w:val="a"/>
    <w:rsid w:val="00C06D17"/>
    <w:pPr>
      <w:spacing w:before="100" w:beforeAutospacing="1" w:after="100" w:afterAutospacing="1"/>
    </w:pPr>
  </w:style>
  <w:style w:type="character" w:styleId="a3">
    <w:name w:val="Emphasis"/>
    <w:basedOn w:val="a0"/>
    <w:qFormat/>
    <w:rsid w:val="00C06D17"/>
    <w:rPr>
      <w:i/>
      <w:iCs/>
    </w:rPr>
  </w:style>
  <w:style w:type="paragraph" w:styleId="a4">
    <w:name w:val="Normal (Web)"/>
    <w:basedOn w:val="a"/>
    <w:rsid w:val="00C06D17"/>
    <w:pPr>
      <w:spacing w:before="100" w:beforeAutospacing="1" w:after="100" w:afterAutospacing="1"/>
    </w:pPr>
  </w:style>
  <w:style w:type="paragraph" w:customStyle="1" w:styleId="a5">
    <w:name w:val=" Знак"/>
    <w:basedOn w:val="a"/>
    <w:rsid w:val="00C06D17"/>
    <w:rPr>
      <w:rFonts w:ascii="Verdana" w:hAnsi="Verdana" w:cs="Verdana"/>
      <w:sz w:val="20"/>
      <w:szCs w:val="20"/>
      <w:lang w:val="en-US" w:eastAsia="en-US"/>
    </w:rPr>
  </w:style>
  <w:style w:type="paragraph" w:styleId="a6">
    <w:name w:val="footer"/>
    <w:basedOn w:val="a"/>
    <w:link w:val="a7"/>
    <w:rsid w:val="00C06D17"/>
    <w:pPr>
      <w:spacing w:before="100" w:beforeAutospacing="1" w:after="100" w:afterAutospacing="1"/>
    </w:pPr>
  </w:style>
  <w:style w:type="character" w:customStyle="1" w:styleId="a7">
    <w:name w:val="Нижний колонтитул Знак"/>
    <w:basedOn w:val="a0"/>
    <w:link w:val="a6"/>
    <w:rsid w:val="00C06D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Знак"/>
    <w:basedOn w:val="a"/>
    <w:rsid w:val="00C06D17"/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6D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vts23">
    <w:name w:val="rvts23"/>
    <w:basedOn w:val="a0"/>
    <w:rsid w:val="00C06D17"/>
  </w:style>
  <w:style w:type="paragraph" w:customStyle="1" w:styleId="rvps14">
    <w:name w:val="rvps14"/>
    <w:basedOn w:val="a"/>
    <w:rsid w:val="00C06D17"/>
    <w:pPr>
      <w:spacing w:before="100" w:beforeAutospacing="1" w:after="100" w:afterAutospacing="1"/>
    </w:pPr>
  </w:style>
  <w:style w:type="character" w:styleId="a3">
    <w:name w:val="Emphasis"/>
    <w:basedOn w:val="a0"/>
    <w:qFormat/>
    <w:rsid w:val="00C06D17"/>
    <w:rPr>
      <w:i/>
      <w:iCs/>
    </w:rPr>
  </w:style>
  <w:style w:type="paragraph" w:styleId="a4">
    <w:name w:val="Normal (Web)"/>
    <w:basedOn w:val="a"/>
    <w:rsid w:val="00C06D17"/>
    <w:pPr>
      <w:spacing w:before="100" w:beforeAutospacing="1" w:after="100" w:afterAutospacing="1"/>
    </w:pPr>
  </w:style>
  <w:style w:type="paragraph" w:customStyle="1" w:styleId="a5">
    <w:name w:val=" Знак"/>
    <w:basedOn w:val="a"/>
    <w:rsid w:val="00C06D17"/>
    <w:rPr>
      <w:rFonts w:ascii="Verdana" w:hAnsi="Verdana" w:cs="Verdana"/>
      <w:sz w:val="20"/>
      <w:szCs w:val="20"/>
      <w:lang w:val="en-US" w:eastAsia="en-US"/>
    </w:rPr>
  </w:style>
  <w:style w:type="paragraph" w:styleId="a6">
    <w:name w:val="footer"/>
    <w:basedOn w:val="a"/>
    <w:link w:val="a7"/>
    <w:rsid w:val="00C06D17"/>
    <w:pPr>
      <w:spacing w:before="100" w:beforeAutospacing="1" w:after="100" w:afterAutospacing="1"/>
    </w:pPr>
  </w:style>
  <w:style w:type="character" w:customStyle="1" w:styleId="a7">
    <w:name w:val="Нижний колонтитул Знак"/>
    <w:basedOn w:val="a0"/>
    <w:link w:val="a6"/>
    <w:rsid w:val="00C06D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Знак"/>
    <w:basedOn w:val="a"/>
    <w:rsid w:val="00C06D17"/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449</Words>
  <Characters>2562</Characters>
  <Application>Microsoft Office Word</Application>
  <DocSecurity>0</DocSecurity>
  <Lines>21</Lines>
  <Paragraphs>6</Paragraphs>
  <ScaleCrop>false</ScaleCrop>
  <Company/>
  <LinksUpToDate>false</LinksUpToDate>
  <CharactersWithSpaces>3005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2015-06-23T14:37:00Z</dcterms:created>
  <dcterms:modified xsi:type="dcterms:W3CDTF">2015-06-23T14:37:00Z</dcterms:modified>
</cp:coreProperties>
</file>