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FC" w:rsidRPr="00186960" w:rsidRDefault="00BD09FC" w:rsidP="00BD09FC">
      <w:pPr>
        <w:spacing w:before="60" w:after="60"/>
        <w:jc w:val="center"/>
        <w:rPr>
          <w:color w:val="000000"/>
          <w:lang w:val="uk-UA"/>
        </w:rPr>
      </w:pPr>
      <w:r w:rsidRPr="00186960">
        <w:rPr>
          <w:b/>
          <w:bCs/>
          <w:caps/>
          <w:color w:val="000000"/>
          <w:lang w:val="uk-UA"/>
        </w:rPr>
        <w:t>ІНФОРМАЦІЙНОЇ КАРТКИ</w:t>
      </w:r>
      <w:r w:rsidRPr="00186960">
        <w:rPr>
          <w:color w:val="000000"/>
          <w:lang w:val="uk-UA"/>
        </w:rPr>
        <w:t xml:space="preserve"> </w:t>
      </w:r>
      <w:r w:rsidRPr="00186960">
        <w:rPr>
          <w:b/>
          <w:bCs/>
          <w:caps/>
          <w:color w:val="000000"/>
          <w:lang w:val="uk-UA"/>
        </w:rPr>
        <w:t>АДМІНІСТРАТИВНОЇ ПОСЛУГИ</w:t>
      </w:r>
    </w:p>
    <w:p w:rsidR="00BD09FC" w:rsidRPr="00186960" w:rsidRDefault="00BD09FC" w:rsidP="00BD09FC">
      <w:pPr>
        <w:pStyle w:val="a6"/>
        <w:spacing w:before="60" w:beforeAutospacing="0" w:after="60" w:afterAutospacing="0"/>
        <w:jc w:val="center"/>
        <w:rPr>
          <w:sz w:val="28"/>
          <w:szCs w:val="28"/>
          <w:u w:val="single"/>
          <w:vertAlign w:val="superscript"/>
          <w:lang w:val="uk-UA"/>
        </w:rPr>
      </w:pPr>
      <w:r w:rsidRPr="00186960">
        <w:rPr>
          <w:rStyle w:val="rvts23"/>
          <w:bCs/>
          <w:sz w:val="28"/>
          <w:szCs w:val="28"/>
          <w:u w:val="single"/>
          <w:bdr w:val="none" w:sz="0" w:space="0" w:color="auto" w:frame="1"/>
          <w:lang w:val="uk-UA"/>
        </w:rPr>
        <w:t>Взяття на облік осіб, які потребують поліпшення житлових умов</w:t>
      </w:r>
      <w:r w:rsidRPr="00186960">
        <w:rPr>
          <w:sz w:val="28"/>
          <w:szCs w:val="28"/>
          <w:u w:val="single"/>
          <w:vertAlign w:val="superscript"/>
          <w:lang w:val="uk-UA"/>
        </w:rPr>
        <w:t xml:space="preserve"> </w:t>
      </w:r>
    </w:p>
    <w:p w:rsidR="00BD09FC" w:rsidRPr="00186960" w:rsidRDefault="00BD09FC" w:rsidP="00BD09FC">
      <w:pPr>
        <w:spacing w:before="60" w:after="60"/>
        <w:jc w:val="center"/>
        <w:rPr>
          <w:color w:val="000000"/>
          <w:vertAlign w:val="superscript"/>
          <w:lang w:val="uk-UA"/>
        </w:rPr>
      </w:pPr>
      <w:r w:rsidRPr="00186960">
        <w:rPr>
          <w:caps/>
          <w:color w:val="000000"/>
          <w:vertAlign w:val="superscript"/>
          <w:lang w:val="uk-UA"/>
        </w:rPr>
        <w:t xml:space="preserve"> (</w:t>
      </w:r>
      <w:r w:rsidRPr="00186960">
        <w:rPr>
          <w:color w:val="000000"/>
          <w:vertAlign w:val="superscript"/>
          <w:lang w:val="uk-UA"/>
        </w:rPr>
        <w:t>назва адміністративної послуги)</w:t>
      </w:r>
    </w:p>
    <w:tbl>
      <w:tblPr>
        <w:tblW w:w="10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08"/>
        <w:gridCol w:w="5760"/>
      </w:tblGrid>
      <w:tr w:rsidR="00BD09FC" w:rsidRPr="00186960" w:rsidTr="00DC3EA0">
        <w:trPr>
          <w:trHeight w:val="153"/>
        </w:trPr>
        <w:tc>
          <w:tcPr>
            <w:tcW w:w="10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Найменування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Секретар міської ради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b/>
                <w:bCs/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Місцезнаходження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 xml:space="preserve">Закарпатська обл., </w:t>
            </w:r>
            <w:proofErr w:type="spellStart"/>
            <w:r w:rsidRPr="009E0FF4">
              <w:rPr>
                <w:i/>
                <w:color w:val="000000"/>
                <w:lang w:val="uk-UA"/>
              </w:rPr>
              <w:t>м.Чоп</w:t>
            </w:r>
            <w:proofErr w:type="spellEnd"/>
            <w:r w:rsidRPr="009E0FF4">
              <w:rPr>
                <w:i/>
                <w:color w:val="000000"/>
                <w:lang w:val="uk-UA"/>
              </w:rPr>
              <w:t xml:space="preserve">, </w:t>
            </w:r>
            <w:proofErr w:type="spellStart"/>
            <w:r w:rsidRPr="009E0FF4">
              <w:rPr>
                <w:i/>
                <w:color w:val="000000"/>
                <w:lang w:val="uk-UA"/>
              </w:rPr>
              <w:t>вул.Берег</w:t>
            </w:r>
            <w:proofErr w:type="spellEnd"/>
            <w:r w:rsidRPr="009E0FF4">
              <w:rPr>
                <w:i/>
                <w:color w:val="000000"/>
                <w:lang w:val="uk-UA"/>
              </w:rPr>
              <w:t>, 2.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Інформація щодо режиму роботи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i/>
                <w:lang w:val="uk-UA"/>
              </w:rPr>
            </w:pPr>
            <w:r w:rsidRPr="009E0FF4">
              <w:rPr>
                <w:i/>
                <w:lang w:val="uk-UA"/>
              </w:rPr>
              <w:t>Понеділок – Четвер з 8</w:t>
            </w:r>
            <w:r w:rsidRPr="009E0FF4">
              <w:rPr>
                <w:i/>
                <w:vertAlign w:val="superscript"/>
                <w:lang w:val="uk-UA"/>
              </w:rPr>
              <w:t>30</w:t>
            </w:r>
            <w:r w:rsidRPr="009E0FF4">
              <w:rPr>
                <w:i/>
                <w:lang w:val="uk-UA"/>
              </w:rPr>
              <w:t xml:space="preserve"> до 18</w:t>
            </w:r>
            <w:r w:rsidRPr="009E0FF4">
              <w:rPr>
                <w:i/>
                <w:vertAlign w:val="superscript"/>
                <w:lang w:val="uk-UA"/>
              </w:rPr>
              <w:t>00</w:t>
            </w:r>
            <w:r w:rsidRPr="009E0FF4">
              <w:rPr>
                <w:i/>
                <w:lang w:val="uk-UA"/>
              </w:rPr>
              <w:t>.</w:t>
            </w:r>
          </w:p>
          <w:p w:rsidR="00BD09FC" w:rsidRPr="009E0FF4" w:rsidRDefault="00BD09FC" w:rsidP="00DC3EA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i/>
                <w:lang w:val="uk-UA"/>
              </w:rPr>
            </w:pPr>
            <w:r w:rsidRPr="009E0FF4">
              <w:rPr>
                <w:i/>
                <w:lang w:val="uk-UA"/>
              </w:rPr>
              <w:t>Обідня перерва з 13</w:t>
            </w:r>
            <w:r w:rsidRPr="009E0FF4">
              <w:rPr>
                <w:i/>
                <w:vertAlign w:val="superscript"/>
                <w:lang w:val="uk-UA"/>
              </w:rPr>
              <w:t>00</w:t>
            </w:r>
            <w:r w:rsidRPr="009E0FF4">
              <w:rPr>
                <w:i/>
                <w:lang w:val="uk-UA"/>
              </w:rPr>
              <w:t xml:space="preserve"> до 14</w:t>
            </w:r>
            <w:r w:rsidRPr="009E0FF4">
              <w:rPr>
                <w:i/>
                <w:vertAlign w:val="superscript"/>
                <w:lang w:val="uk-UA"/>
              </w:rPr>
              <w:t>00</w:t>
            </w:r>
            <w:r w:rsidRPr="009E0FF4">
              <w:rPr>
                <w:i/>
                <w:lang w:val="uk-UA"/>
              </w:rPr>
              <w:t>.</w:t>
            </w:r>
          </w:p>
          <w:p w:rsidR="00BD09FC" w:rsidRPr="009E0FF4" w:rsidRDefault="00BD09FC" w:rsidP="00DC3EA0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i/>
                <w:sz w:val="26"/>
                <w:szCs w:val="26"/>
                <w:lang w:val="uk-UA"/>
              </w:rPr>
            </w:pPr>
            <w:r w:rsidRPr="009E0FF4">
              <w:rPr>
                <w:i/>
                <w:lang w:val="uk-UA"/>
              </w:rPr>
              <w:t>П’ятниця з 8</w:t>
            </w:r>
            <w:r w:rsidRPr="009E0FF4">
              <w:rPr>
                <w:i/>
                <w:vertAlign w:val="superscript"/>
                <w:lang w:val="uk-UA"/>
              </w:rPr>
              <w:t>30</w:t>
            </w:r>
            <w:r w:rsidRPr="009E0FF4">
              <w:rPr>
                <w:i/>
                <w:lang w:val="uk-UA"/>
              </w:rPr>
              <w:t xml:space="preserve"> до 14</w:t>
            </w:r>
            <w:r w:rsidRPr="009E0FF4">
              <w:rPr>
                <w:i/>
                <w:vertAlign w:val="superscript"/>
                <w:lang w:val="uk-UA"/>
              </w:rPr>
              <w:t>30</w:t>
            </w:r>
            <w:r w:rsidRPr="009E0FF4">
              <w:rPr>
                <w:i/>
                <w:lang w:val="uk-UA"/>
              </w:rPr>
              <w:t xml:space="preserve"> без обідньої перерви.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Телефон / факс (довідки), адреса електронної пошти та веб-сайт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(0312) 711990 / 711242.</w:t>
            </w:r>
          </w:p>
        </w:tc>
      </w:tr>
      <w:tr w:rsidR="00BD09FC" w:rsidRPr="00186960" w:rsidTr="00DC3EA0">
        <w:trPr>
          <w:trHeight w:val="80"/>
        </w:trPr>
        <w:tc>
          <w:tcPr>
            <w:tcW w:w="103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Житловий кодекс Української РСР,</w:t>
            </w:r>
          </w:p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lang w:val="uk-UA"/>
              </w:rPr>
              <w:t xml:space="preserve">Закон України </w:t>
            </w:r>
            <w:proofErr w:type="spellStart"/>
            <w:r w:rsidRPr="009E0FF4">
              <w:rPr>
                <w:i/>
                <w:lang w:val="uk-UA"/>
              </w:rPr>
              <w:t>„Про</w:t>
            </w:r>
            <w:proofErr w:type="spellEnd"/>
            <w:r w:rsidRPr="009E0FF4">
              <w:rPr>
                <w:i/>
                <w:lang w:val="uk-UA"/>
              </w:rPr>
              <w:t xml:space="preserve"> місцеве самоврядування в Україні”,</w:t>
            </w:r>
          </w:p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Закон України "Про звернення громадян",</w:t>
            </w:r>
          </w:p>
          <w:p w:rsidR="00BD09FC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Закон України "Про доступ до публічної інформації"</w:t>
            </w:r>
            <w:r>
              <w:rPr>
                <w:i/>
                <w:color w:val="000000"/>
                <w:lang w:val="uk-UA"/>
              </w:rPr>
              <w:t>,</w:t>
            </w:r>
          </w:p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</w:rPr>
              <w:t>Постанов</w:t>
            </w:r>
            <w:r>
              <w:rPr>
                <w:i/>
                <w:lang w:val="uk-UA"/>
              </w:rPr>
              <w:t>а</w:t>
            </w:r>
            <w:r w:rsidRPr="00E516EC">
              <w:rPr>
                <w:i/>
              </w:rPr>
              <w:t xml:space="preserve"> </w:t>
            </w:r>
            <w:proofErr w:type="spellStart"/>
            <w:r w:rsidRPr="00E516EC">
              <w:rPr>
                <w:i/>
              </w:rPr>
              <w:t>Президії</w:t>
            </w:r>
            <w:proofErr w:type="spellEnd"/>
            <w:r w:rsidRPr="00E516EC">
              <w:rPr>
                <w:i/>
              </w:rPr>
              <w:t xml:space="preserve"> </w:t>
            </w:r>
            <w:proofErr w:type="spellStart"/>
            <w:r w:rsidRPr="00E516EC">
              <w:rPr>
                <w:i/>
              </w:rPr>
              <w:t>Верховної</w:t>
            </w:r>
            <w:proofErr w:type="spellEnd"/>
            <w:r w:rsidRPr="00E516EC">
              <w:rPr>
                <w:i/>
              </w:rPr>
              <w:t xml:space="preserve"> </w:t>
            </w:r>
            <w:proofErr w:type="gramStart"/>
            <w:r w:rsidRPr="00E516EC">
              <w:rPr>
                <w:i/>
              </w:rPr>
              <w:t>ради</w:t>
            </w:r>
            <w:proofErr w:type="gramEnd"/>
            <w:r w:rsidRPr="00E516EC">
              <w:rPr>
                <w:i/>
              </w:rPr>
              <w:t xml:space="preserve"> </w:t>
            </w:r>
            <w:proofErr w:type="spellStart"/>
            <w:r w:rsidRPr="00E516EC">
              <w:rPr>
                <w:i/>
              </w:rPr>
              <w:t>від</w:t>
            </w:r>
            <w:proofErr w:type="spellEnd"/>
            <w:r w:rsidRPr="00E516EC">
              <w:rPr>
                <w:i/>
              </w:rPr>
              <w:t xml:space="preserve"> 24.06.1981р. № 5150-Х</w:t>
            </w:r>
            <w:r>
              <w:rPr>
                <w:i/>
                <w:lang w:val="uk-UA"/>
              </w:rPr>
              <w:t>.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Постанова від 11.12.1984р. № 470 "Про затвердження Правила обліку громадян, які потребують поліпшення житлових умов, і надання їм жилих приміщень в Українській РСР",</w:t>
            </w:r>
          </w:p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Постанова від 11.03.2011р. "</w:t>
            </w:r>
            <w:r w:rsidRPr="009E0FF4">
              <w:rPr>
                <w:bCs/>
                <w:i/>
                <w:color w:val="000000"/>
                <w:shd w:val="clear" w:color="auto" w:fill="FFFFFF"/>
                <w:lang w:val="uk-UA"/>
              </w:rPr>
              <w:t>Про Єдиний державний реєстр громадян, які потребують поліпшення житлових умов"</w:t>
            </w:r>
            <w:r>
              <w:rPr>
                <w:bCs/>
                <w:i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BD09FC" w:rsidRPr="00186960" w:rsidTr="00DC3EA0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-----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8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color w:val="000000"/>
                <w:lang w:val="uk-UA"/>
              </w:rPr>
              <w:t>Постанова від 26.12.1984р. "Про правила обліку громадян, які потребують поліпшення житлових умов, і надання їм жилих приміщень"</w:t>
            </w:r>
            <w:r>
              <w:rPr>
                <w:i/>
                <w:color w:val="000000"/>
                <w:lang w:val="uk-UA"/>
              </w:rPr>
              <w:t>.</w:t>
            </w:r>
          </w:p>
        </w:tc>
      </w:tr>
      <w:tr w:rsidR="00BD09FC" w:rsidRPr="00186960" w:rsidTr="00DC3EA0">
        <w:trPr>
          <w:trHeight w:val="169"/>
        </w:trPr>
        <w:tc>
          <w:tcPr>
            <w:tcW w:w="103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iCs/>
                <w:color w:val="000000"/>
                <w:lang w:val="uk-UA"/>
              </w:rPr>
              <w:t>Звернення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both"/>
              <w:rPr>
                <w:i/>
                <w:iCs/>
                <w:color w:val="000000"/>
                <w:lang w:val="uk-UA"/>
              </w:rPr>
            </w:pPr>
            <w:r w:rsidRPr="009E0FF4">
              <w:rPr>
                <w:i/>
                <w:iCs/>
                <w:color w:val="000000"/>
                <w:lang w:val="uk-UA"/>
              </w:rPr>
              <w:t xml:space="preserve">1. Заява. 2. Копії паспортів, ідентифікаційних кодів, свідоцтв про народження </w:t>
            </w:r>
            <w:r>
              <w:rPr>
                <w:i/>
                <w:iCs/>
                <w:color w:val="000000"/>
                <w:lang w:val="uk-UA"/>
              </w:rPr>
              <w:t>неповнолітніх</w:t>
            </w:r>
            <w:r w:rsidRPr="009E0FF4">
              <w:rPr>
                <w:i/>
                <w:iCs/>
                <w:color w:val="000000"/>
                <w:lang w:val="uk-UA"/>
              </w:rPr>
              <w:t xml:space="preserve">. 3. Довідка з місця проживання про склад сім'ї та прописку (Додаток № 2 до Правил обліку громадян). 4. Довідки про те, чи перебувають члени сім'ї на квартирному обліку за місцем роботи. 5. У необхідних випадках до заяви додаються також медичний висновок, довідка про невідповідність жилого приміщення встановленим санітарним і технічним вимогам, копія договору піднайму жилого приміщення в </w:t>
            </w:r>
            <w:r w:rsidRPr="009E0FF4">
              <w:rPr>
                <w:i/>
                <w:iCs/>
                <w:color w:val="000000"/>
                <w:lang w:val="uk-UA"/>
              </w:rPr>
              <w:lastRenderedPageBreak/>
              <w:t xml:space="preserve">будинку державного або громадського житлового фонду чи договору найму жилого приміщення в будинку житлово-будівельного кооперативу або в будинку (частині будинку), квартирі, що належить громадянину на праві приватної власності. 6. Громадяни, які беруться на облік на пільгових підставах </w:t>
            </w:r>
            <w:r>
              <w:rPr>
                <w:i/>
                <w:iCs/>
                <w:color w:val="000000"/>
                <w:lang w:val="uk-UA"/>
              </w:rPr>
              <w:t>та</w:t>
            </w:r>
            <w:r w:rsidRPr="009E0FF4">
              <w:rPr>
                <w:i/>
                <w:iCs/>
                <w:color w:val="000000"/>
                <w:lang w:val="uk-UA"/>
              </w:rPr>
              <w:t xml:space="preserve"> користуються правом першочергового</w:t>
            </w:r>
            <w:r>
              <w:rPr>
                <w:i/>
                <w:iCs/>
                <w:color w:val="000000"/>
                <w:lang w:val="uk-UA"/>
              </w:rPr>
              <w:t xml:space="preserve"> чи позачергового</w:t>
            </w:r>
            <w:r w:rsidRPr="009E0FF4">
              <w:rPr>
                <w:i/>
                <w:iCs/>
                <w:color w:val="000000"/>
                <w:lang w:val="uk-UA"/>
              </w:rPr>
              <w:t xml:space="preserve"> одержання жилих приміщень, вказують про це у заяві і подають відповідні документи.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lastRenderedPageBreak/>
              <w:t>11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9E0FF4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9E0FF4">
              <w:rPr>
                <w:i/>
                <w:lang w:val="uk-UA"/>
              </w:rPr>
              <w:t>Особисто замовником послуги  у звичайному режимі чи уповноваженим представником у передбачений чинним законодавством спосіб.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D72E4E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 w:rsidRPr="00D72E4E">
              <w:rPr>
                <w:i/>
                <w:color w:val="000000"/>
                <w:lang w:val="uk-UA"/>
              </w:rPr>
              <w:t>Безоплатно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13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D72E4E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30</w:t>
            </w:r>
            <w:r w:rsidRPr="00D72E4E">
              <w:rPr>
                <w:i/>
                <w:color w:val="000000"/>
                <w:lang w:val="uk-UA"/>
              </w:rPr>
              <w:t xml:space="preserve"> робочих днів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14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D72E4E" w:rsidRDefault="00BD09FC" w:rsidP="00DC3EA0">
            <w:pPr>
              <w:ind w:left="15"/>
              <w:rPr>
                <w:color w:val="393C3F"/>
                <w:lang w:val="uk-UA"/>
              </w:rPr>
            </w:pPr>
            <w:r w:rsidRPr="00D72E4E">
              <w:rPr>
                <w:rStyle w:val="a3"/>
                <w:color w:val="393C3F"/>
                <w:bdr w:val="none" w:sz="0" w:space="0" w:color="auto" w:frame="1"/>
                <w:lang w:val="uk-UA"/>
              </w:rPr>
              <w:t>1. Відсутні необхідні документи.</w:t>
            </w:r>
          </w:p>
          <w:p w:rsidR="00BD09FC" w:rsidRPr="00D72E4E" w:rsidRDefault="00BD09FC" w:rsidP="00DC3EA0">
            <w:pPr>
              <w:spacing w:before="60" w:after="60"/>
              <w:rPr>
                <w:color w:val="000000"/>
                <w:lang w:val="uk-UA"/>
              </w:rPr>
            </w:pPr>
            <w:r w:rsidRPr="00D72E4E">
              <w:rPr>
                <w:rStyle w:val="a3"/>
                <w:color w:val="393C3F"/>
                <w:bdr w:val="none" w:sz="0" w:space="0" w:color="auto" w:frame="1"/>
                <w:lang w:val="uk-UA"/>
              </w:rPr>
              <w:t>2. У поданих документах виявлено завідомо неправдиві  відомості.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15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FC" w:rsidRPr="00B603D0" w:rsidRDefault="00BD09FC" w:rsidP="00DC3EA0">
            <w:pPr>
              <w:pStyle w:val="a4"/>
              <w:spacing w:before="0" w:beforeAutospacing="0" w:after="0" w:afterAutospacing="0" w:line="270" w:lineRule="atLeast"/>
              <w:rPr>
                <w:i/>
                <w:color w:val="393C3F"/>
                <w:lang w:val="uk-UA"/>
              </w:rPr>
            </w:pPr>
            <w:r w:rsidRPr="009F71EC">
              <w:rPr>
                <w:rStyle w:val="a3"/>
                <w:color w:val="393C3F"/>
                <w:bdr w:val="none" w:sz="0" w:space="0" w:color="auto" w:frame="1"/>
                <w:lang w:val="uk-UA"/>
              </w:rPr>
              <w:t xml:space="preserve">Забезпечення вимог Закону України </w:t>
            </w:r>
            <w:r w:rsidRPr="009F71EC">
              <w:rPr>
                <w:lang w:val="uk-UA"/>
              </w:rPr>
              <w:t>«</w:t>
            </w:r>
            <w:r w:rsidRPr="009F71EC">
              <w:rPr>
                <w:i/>
                <w:lang w:val="uk-UA"/>
              </w:rPr>
              <w:t>Про звернення громадян»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та житлового законодавства.</w:t>
            </w:r>
          </w:p>
        </w:tc>
      </w:tr>
      <w:tr w:rsidR="00BD09FC" w:rsidRPr="00186960" w:rsidTr="00DC3EA0">
        <w:trPr>
          <w:trHeight w:val="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 w:line="70" w:lineRule="atLeast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16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 w:line="70" w:lineRule="atLeast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FC" w:rsidRPr="00D72E4E" w:rsidRDefault="00BD09FC" w:rsidP="00DC3EA0">
            <w:pPr>
              <w:pStyle w:val="a8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72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Послугу отримує особисто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замовник</w:t>
            </w:r>
            <w:r w:rsidRPr="00D72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чи уповноважена особа</w:t>
            </w:r>
          </w:p>
        </w:tc>
      </w:tr>
      <w:tr w:rsidR="00BD09FC" w:rsidRPr="00186960" w:rsidTr="00DC3EA0"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17</w:t>
            </w:r>
            <w:r w:rsidRPr="00186960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6960" w:rsidRDefault="00BD09FC" w:rsidP="00DC3EA0">
            <w:pPr>
              <w:spacing w:before="60" w:after="60"/>
              <w:jc w:val="center"/>
              <w:rPr>
                <w:color w:val="000000"/>
                <w:lang w:val="uk-UA"/>
              </w:rPr>
            </w:pPr>
            <w:r w:rsidRPr="00186960">
              <w:rPr>
                <w:color w:val="000000"/>
                <w:lang w:val="uk-UA"/>
              </w:rPr>
              <w:t>Примітка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D72E4E" w:rsidRDefault="00BD09FC" w:rsidP="00DC3EA0">
            <w:pPr>
              <w:spacing w:before="60" w:after="60"/>
              <w:jc w:val="center"/>
              <w:rPr>
                <w:i/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У разі надання адміністративних послуг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ч.1 та 2 ст.10 Закону України "Про адміністративні послуги", </w:t>
            </w:r>
            <w:r w:rsidRPr="00DD58CF">
              <w:rPr>
                <w:b/>
                <w:i/>
                <w:color w:val="000000"/>
                <w:lang w:val="uk-UA"/>
              </w:rPr>
              <w:t>а в разі неможливості прийняття зазначеного рішення у такий строк - на першому засіданні (слуханні) після закінчення цього строку</w:t>
            </w:r>
            <w:r>
              <w:rPr>
                <w:i/>
                <w:color w:val="000000"/>
                <w:lang w:val="uk-UA"/>
              </w:rPr>
              <w:t xml:space="preserve">  (п.4. ст.10. Закону України "Про адміністративні послуги).</w:t>
            </w:r>
          </w:p>
        </w:tc>
      </w:tr>
    </w:tbl>
    <w:p w:rsidR="00BD09FC" w:rsidRPr="00186960" w:rsidRDefault="00BD09FC" w:rsidP="00BD09FC">
      <w:pPr>
        <w:spacing w:before="60" w:after="60"/>
        <w:jc w:val="center"/>
        <w:rPr>
          <w:color w:val="000000"/>
          <w:lang w:val="uk-UA"/>
        </w:rPr>
      </w:pPr>
      <w:r w:rsidRPr="00186960">
        <w:rPr>
          <w:color w:val="000000"/>
          <w:lang w:val="uk-UA"/>
        </w:rPr>
        <w:t> </w:t>
      </w:r>
    </w:p>
    <w:p w:rsidR="00BD09FC" w:rsidRPr="00186960" w:rsidRDefault="00BD09FC" w:rsidP="00BD09FC">
      <w:pPr>
        <w:rPr>
          <w:lang w:val="uk-UA"/>
        </w:rPr>
      </w:pPr>
      <w:bookmarkStart w:id="0" w:name="_GoBack"/>
      <w:bookmarkEnd w:id="0"/>
    </w:p>
    <w:p w:rsidR="004B7C3F" w:rsidRPr="00BD09FC" w:rsidRDefault="004B7C3F">
      <w:pPr>
        <w:rPr>
          <w:lang w:val="uk-UA"/>
        </w:rPr>
      </w:pPr>
    </w:p>
    <w:sectPr w:rsidR="004B7C3F" w:rsidRPr="00BD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57"/>
    <w:rsid w:val="004B7C3F"/>
    <w:rsid w:val="00823157"/>
    <w:rsid w:val="00B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D09FC"/>
  </w:style>
  <w:style w:type="paragraph" w:customStyle="1" w:styleId="rvps14">
    <w:name w:val="rvps14"/>
    <w:basedOn w:val="a"/>
    <w:rsid w:val="00BD09FC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BD09FC"/>
    <w:rPr>
      <w:i/>
      <w:iCs/>
    </w:rPr>
  </w:style>
  <w:style w:type="paragraph" w:styleId="a4">
    <w:name w:val="Normal (Web)"/>
    <w:basedOn w:val="a"/>
    <w:rsid w:val="00BD09FC"/>
    <w:pPr>
      <w:spacing w:before="100" w:beforeAutospacing="1" w:after="100" w:afterAutospacing="1"/>
    </w:pPr>
  </w:style>
  <w:style w:type="paragraph" w:customStyle="1" w:styleId="a5">
    <w:name w:val=" Знак"/>
    <w:basedOn w:val="a"/>
    <w:rsid w:val="00BD09F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BD09FC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BD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BD09F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BD09FC"/>
  </w:style>
  <w:style w:type="paragraph" w:customStyle="1" w:styleId="rvps14">
    <w:name w:val="rvps14"/>
    <w:basedOn w:val="a"/>
    <w:rsid w:val="00BD09FC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BD09FC"/>
    <w:rPr>
      <w:i/>
      <w:iCs/>
    </w:rPr>
  </w:style>
  <w:style w:type="paragraph" w:styleId="a4">
    <w:name w:val="Normal (Web)"/>
    <w:basedOn w:val="a"/>
    <w:rsid w:val="00BD09FC"/>
    <w:pPr>
      <w:spacing w:before="100" w:beforeAutospacing="1" w:after="100" w:afterAutospacing="1"/>
    </w:pPr>
  </w:style>
  <w:style w:type="paragraph" w:customStyle="1" w:styleId="a5">
    <w:name w:val=" Знак"/>
    <w:basedOn w:val="a"/>
    <w:rsid w:val="00BD09FC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BD09FC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rsid w:val="00BD0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BD09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2015-06-23T14:36:00Z</dcterms:created>
  <dcterms:modified xsi:type="dcterms:W3CDTF">2015-06-23T14:36:00Z</dcterms:modified>
</cp:coreProperties>
</file>